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8C" w:rsidRPr="00A03555" w:rsidRDefault="0064688C" w:rsidP="0064688C">
      <w:pPr>
        <w:pStyle w:val="a3"/>
        <w:numPr>
          <w:ilvl w:val="0"/>
          <w:numId w:val="2"/>
        </w:numPr>
        <w:tabs>
          <w:tab w:val="left" w:pos="889"/>
        </w:tabs>
        <w:spacing w:line="360" w:lineRule="auto"/>
        <w:ind w:left="0" w:right="-69" w:firstLine="851"/>
        <w:jc w:val="center"/>
        <w:rPr>
          <w:b/>
          <w:sz w:val="28"/>
          <w:szCs w:val="28"/>
        </w:rPr>
      </w:pPr>
      <w:r w:rsidRPr="00A03555">
        <w:rPr>
          <w:b/>
          <w:color w:val="111111"/>
          <w:w w:val="105"/>
          <w:sz w:val="28"/>
          <w:szCs w:val="28"/>
        </w:rPr>
        <w:t>ПРАВИЛА ВНЕСЕНИЯ ИНФОРМАЦИИ О ДОСТИЖЕНИЯХ В ОБЩЕСТВЕННОЙ ДЕЯТЕЛЬНОСТИ</w:t>
      </w:r>
    </w:p>
    <w:p w:rsidR="0064688C" w:rsidRPr="00A03555" w:rsidRDefault="0064688C" w:rsidP="0064688C">
      <w:pPr>
        <w:pStyle w:val="a3"/>
        <w:numPr>
          <w:ilvl w:val="1"/>
          <w:numId w:val="2"/>
        </w:numPr>
        <w:tabs>
          <w:tab w:val="left" w:pos="0"/>
        </w:tabs>
        <w:spacing w:line="360" w:lineRule="auto"/>
        <w:ind w:left="0" w:right="-69" w:firstLine="851"/>
        <w:jc w:val="both"/>
        <w:rPr>
          <w:color w:val="111111"/>
          <w:sz w:val="28"/>
          <w:szCs w:val="28"/>
        </w:rPr>
      </w:pPr>
      <w:r w:rsidRPr="00A03555">
        <w:rPr>
          <w:color w:val="111111"/>
          <w:sz w:val="28"/>
          <w:szCs w:val="28"/>
        </w:rPr>
        <w:t xml:space="preserve">Раздел «Общественная деятельность» включает в себя следующие блоки: </w:t>
      </w:r>
      <w:r>
        <w:rPr>
          <w:color w:val="111111"/>
          <w:sz w:val="28"/>
          <w:szCs w:val="28"/>
        </w:rPr>
        <w:t>«Участие в организации мероприятия», «</w:t>
      </w:r>
      <w:proofErr w:type="spellStart"/>
      <w:r w:rsidRPr="00A03555">
        <w:rPr>
          <w:color w:val="111111"/>
          <w:sz w:val="28"/>
          <w:szCs w:val="28"/>
        </w:rPr>
        <w:t>Волонтерство</w:t>
      </w:r>
      <w:proofErr w:type="spellEnd"/>
      <w:r w:rsidRPr="00A03555">
        <w:rPr>
          <w:color w:val="111111"/>
          <w:sz w:val="28"/>
          <w:szCs w:val="28"/>
        </w:rPr>
        <w:t xml:space="preserve"> на мероприятии</w:t>
      </w:r>
      <w:r>
        <w:rPr>
          <w:color w:val="111111"/>
          <w:sz w:val="28"/>
          <w:szCs w:val="28"/>
        </w:rPr>
        <w:t>»,</w:t>
      </w:r>
      <w:r w:rsidRPr="00A0355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</w:t>
      </w:r>
      <w:r w:rsidRPr="00EB6452">
        <w:rPr>
          <w:color w:val="111111"/>
          <w:sz w:val="28"/>
          <w:szCs w:val="28"/>
        </w:rPr>
        <w:t>Систематическая участие в о</w:t>
      </w:r>
      <w:r>
        <w:rPr>
          <w:color w:val="111111"/>
          <w:sz w:val="28"/>
          <w:szCs w:val="28"/>
        </w:rPr>
        <w:t>бщественно значимой деятельности»,</w:t>
      </w:r>
      <w:r w:rsidRPr="00EB645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</w:t>
      </w:r>
      <w:r w:rsidRPr="00B85667">
        <w:rPr>
          <w:color w:val="000000" w:themeColor="text1"/>
          <w:sz w:val="28"/>
          <w:szCs w:val="28"/>
        </w:rPr>
        <w:t>Систематическое участие студента в деятельности по информационному обеспечению общественно-значимых мероприятий, общественной жизни образовательной организации</w:t>
      </w:r>
      <w:r>
        <w:rPr>
          <w:color w:val="000000" w:themeColor="text1"/>
          <w:sz w:val="28"/>
          <w:szCs w:val="28"/>
        </w:rPr>
        <w:t>»</w:t>
      </w:r>
      <w:r w:rsidRPr="00A03555">
        <w:rPr>
          <w:color w:val="000000" w:themeColor="text1"/>
          <w:sz w:val="28"/>
          <w:szCs w:val="28"/>
        </w:rPr>
        <w:t>.</w:t>
      </w:r>
    </w:p>
    <w:p w:rsidR="0064688C" w:rsidRPr="00A03555" w:rsidRDefault="0064688C" w:rsidP="0064688C">
      <w:pPr>
        <w:pStyle w:val="a3"/>
        <w:numPr>
          <w:ilvl w:val="1"/>
          <w:numId w:val="2"/>
        </w:numPr>
        <w:suppressAutoHyphens/>
        <w:autoSpaceDN/>
        <w:spacing w:line="360" w:lineRule="auto"/>
        <w:ind w:left="0" w:right="-69" w:firstLine="851"/>
        <w:jc w:val="both"/>
        <w:rPr>
          <w:sz w:val="28"/>
          <w:szCs w:val="28"/>
          <w:lang w:eastAsia="ar-SA"/>
        </w:rPr>
      </w:pPr>
      <w:r w:rsidRPr="00A03555">
        <w:rPr>
          <w:sz w:val="28"/>
          <w:szCs w:val="28"/>
          <w:lang w:eastAsia="ar-SA"/>
        </w:rPr>
        <w:t>Рейтинг участника определяется на условии общего количества баллов – алгебраической суммы баллов в соответствии с достижениями и критериями.</w:t>
      </w:r>
    </w:p>
    <w:p w:rsidR="0064688C" w:rsidRPr="00A03555" w:rsidRDefault="0064688C" w:rsidP="0064688C">
      <w:pPr>
        <w:pStyle w:val="a3"/>
        <w:numPr>
          <w:ilvl w:val="1"/>
          <w:numId w:val="2"/>
        </w:numPr>
        <w:suppressAutoHyphens/>
        <w:autoSpaceDN/>
        <w:spacing w:line="360" w:lineRule="auto"/>
        <w:ind w:left="0" w:right="-69" w:firstLine="851"/>
        <w:jc w:val="both"/>
        <w:rPr>
          <w:sz w:val="28"/>
          <w:szCs w:val="28"/>
          <w:lang w:eastAsia="ar-SA"/>
        </w:rPr>
      </w:pPr>
      <w:r w:rsidRPr="00A03555">
        <w:rPr>
          <w:sz w:val="28"/>
          <w:szCs w:val="28"/>
          <w:lang w:eastAsia="ar-SA"/>
        </w:rPr>
        <w:t>Систематическое участие студента определяется нали</w:t>
      </w:r>
      <w:r>
        <w:rPr>
          <w:sz w:val="28"/>
          <w:szCs w:val="28"/>
          <w:lang w:eastAsia="ar-SA"/>
        </w:rPr>
        <w:t xml:space="preserve">чием у него не менее 2 грамот, благодарностей, дипломов </w:t>
      </w:r>
      <w:proofErr w:type="spellStart"/>
      <w:r>
        <w:rPr>
          <w:sz w:val="28"/>
          <w:szCs w:val="28"/>
          <w:lang w:eastAsia="ar-SA"/>
        </w:rPr>
        <w:t>и.</w:t>
      </w:r>
      <w:r w:rsidRPr="00A03555">
        <w:rPr>
          <w:sz w:val="28"/>
          <w:szCs w:val="28"/>
          <w:lang w:eastAsia="ar-SA"/>
        </w:rPr>
        <w:t>т.п</w:t>
      </w:r>
      <w:proofErr w:type="spellEnd"/>
      <w:r w:rsidRPr="00A03555">
        <w:rPr>
          <w:sz w:val="28"/>
          <w:szCs w:val="28"/>
          <w:lang w:eastAsia="ar-SA"/>
        </w:rPr>
        <w:t>. в течение года, предшествующего назначению повышенной стипендии (</w:t>
      </w:r>
      <w:proofErr w:type="spellStart"/>
      <w:r w:rsidRPr="00A03555">
        <w:rPr>
          <w:sz w:val="28"/>
          <w:szCs w:val="28"/>
          <w:lang w:eastAsia="ar-SA"/>
        </w:rPr>
        <w:t>п.п</w:t>
      </w:r>
      <w:proofErr w:type="spellEnd"/>
      <w:r w:rsidRPr="00A03555">
        <w:rPr>
          <w:sz w:val="28"/>
          <w:szCs w:val="28"/>
          <w:lang w:eastAsia="ar-SA"/>
        </w:rPr>
        <w:t>. 1,2,):</w:t>
      </w:r>
    </w:p>
    <w:p w:rsidR="0064688C" w:rsidRPr="00A03555" w:rsidRDefault="0064688C" w:rsidP="0064688C">
      <w:pPr>
        <w:pStyle w:val="1"/>
        <w:numPr>
          <w:ilvl w:val="0"/>
          <w:numId w:val="1"/>
        </w:numPr>
        <w:spacing w:after="0" w:line="360" w:lineRule="auto"/>
        <w:ind w:left="0" w:right="-69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3555">
        <w:rPr>
          <w:rFonts w:ascii="Times New Roman" w:hAnsi="Times New Roman"/>
          <w:sz w:val="28"/>
          <w:szCs w:val="28"/>
          <w:lang w:eastAsia="ar-SA"/>
        </w:rPr>
        <w:t>при систематическом участии в форме разового проведе</w:t>
      </w:r>
      <w:r>
        <w:rPr>
          <w:rFonts w:ascii="Times New Roman" w:hAnsi="Times New Roman"/>
          <w:sz w:val="28"/>
          <w:szCs w:val="28"/>
          <w:lang w:eastAsia="ar-SA"/>
        </w:rPr>
        <w:t xml:space="preserve">ния, обеспечения проведения и(или) </w:t>
      </w:r>
      <w:r w:rsidRPr="00A03555">
        <w:rPr>
          <w:rFonts w:ascii="Times New Roman" w:hAnsi="Times New Roman"/>
          <w:sz w:val="28"/>
          <w:szCs w:val="28"/>
          <w:lang w:eastAsia="ar-SA"/>
        </w:rPr>
        <w:t>информационного обеспечения общественно-значимых мероприятий различного уровня количество баллов определяется как среднее арифметическое значений по каждому уровню участия;</w:t>
      </w:r>
    </w:p>
    <w:p w:rsidR="0064688C" w:rsidRPr="00A03555" w:rsidRDefault="0064688C" w:rsidP="0064688C">
      <w:pPr>
        <w:pStyle w:val="1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0" w:right="-69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3555">
        <w:rPr>
          <w:rFonts w:ascii="Times New Roman" w:hAnsi="Times New Roman"/>
          <w:sz w:val="28"/>
          <w:szCs w:val="28"/>
          <w:lang w:eastAsia="ar-SA"/>
        </w:rPr>
        <w:t>при систематическом участии (2 и более раз) в проведе</w:t>
      </w:r>
      <w:r>
        <w:rPr>
          <w:rFonts w:ascii="Times New Roman" w:hAnsi="Times New Roman"/>
          <w:sz w:val="28"/>
          <w:szCs w:val="28"/>
          <w:lang w:eastAsia="ar-SA"/>
        </w:rPr>
        <w:t xml:space="preserve">нии и(или) обеспечении проведения, </w:t>
      </w:r>
      <w:r w:rsidRPr="00A03555">
        <w:rPr>
          <w:rFonts w:ascii="Times New Roman" w:hAnsi="Times New Roman"/>
          <w:sz w:val="28"/>
          <w:szCs w:val="28"/>
          <w:lang w:eastAsia="ar-SA"/>
        </w:rPr>
        <w:t>информационному обеспечению общественно-значимых мероприятий одного уровня принимается соответствующее значение оценки;</w:t>
      </w:r>
    </w:p>
    <w:p w:rsidR="0064688C" w:rsidRPr="00A03555" w:rsidRDefault="0064688C" w:rsidP="0064688C">
      <w:pPr>
        <w:pStyle w:val="1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0" w:right="-69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3555">
        <w:rPr>
          <w:rFonts w:ascii="Times New Roman" w:hAnsi="Times New Roman"/>
          <w:sz w:val="28"/>
          <w:szCs w:val="28"/>
          <w:lang w:eastAsia="ar-SA"/>
        </w:rPr>
        <w:t>при систематичес</w:t>
      </w:r>
      <w:r>
        <w:rPr>
          <w:rFonts w:ascii="Times New Roman" w:hAnsi="Times New Roman"/>
          <w:sz w:val="28"/>
          <w:szCs w:val="28"/>
          <w:lang w:eastAsia="ar-SA"/>
        </w:rPr>
        <w:t>ком участии в проведении и(или) обеспечении проведения,</w:t>
      </w:r>
      <w:r w:rsidRPr="00A03555">
        <w:rPr>
          <w:rFonts w:ascii="Times New Roman" w:hAnsi="Times New Roman"/>
          <w:sz w:val="28"/>
          <w:szCs w:val="28"/>
          <w:lang w:eastAsia="ar-SA"/>
        </w:rPr>
        <w:t xml:space="preserve"> информационному обеспечению нескольких о</w:t>
      </w:r>
      <w:r>
        <w:rPr>
          <w:rFonts w:ascii="Times New Roman" w:hAnsi="Times New Roman"/>
          <w:sz w:val="28"/>
          <w:szCs w:val="28"/>
          <w:lang w:eastAsia="ar-SA"/>
        </w:rPr>
        <w:t>бщественно-значимых мероприятий</w:t>
      </w:r>
      <w:r w:rsidRPr="00A03555">
        <w:rPr>
          <w:rFonts w:ascii="Times New Roman" w:hAnsi="Times New Roman"/>
          <w:sz w:val="28"/>
          <w:szCs w:val="28"/>
          <w:lang w:eastAsia="ar-SA"/>
        </w:rPr>
        <w:t xml:space="preserve"> различного уровня (по каждому 2 и более раз) количество баллов определяется как алгебраическая сумма баллов за каждый уровень.</w:t>
      </w:r>
    </w:p>
    <w:p w:rsidR="0064688C" w:rsidRDefault="0064688C" w:rsidP="0064688C">
      <w:pPr>
        <w:pStyle w:val="a3"/>
        <w:numPr>
          <w:ilvl w:val="1"/>
          <w:numId w:val="2"/>
        </w:numPr>
        <w:suppressAutoHyphens/>
        <w:autoSpaceDN/>
        <w:spacing w:line="360" w:lineRule="auto"/>
        <w:ind w:left="0" w:right="-69" w:firstLine="851"/>
        <w:jc w:val="both"/>
        <w:rPr>
          <w:sz w:val="28"/>
          <w:szCs w:val="28"/>
          <w:lang w:eastAsia="ar-SA"/>
        </w:rPr>
      </w:pPr>
      <w:r w:rsidRPr="00A03555">
        <w:rPr>
          <w:sz w:val="28"/>
          <w:szCs w:val="28"/>
          <w:lang w:eastAsia="ar-SA"/>
        </w:rPr>
        <w:t>При равенстве суммарного количества баллов у нескольких претендентов учитываются достижения в данном направлении деятельности в течение предшествующего периода обучения (семестр, учебный год).</w:t>
      </w:r>
    </w:p>
    <w:p w:rsidR="0064688C" w:rsidRPr="00A03555" w:rsidRDefault="0064688C" w:rsidP="0064688C">
      <w:pPr>
        <w:pStyle w:val="a3"/>
        <w:suppressAutoHyphens/>
        <w:autoSpaceDN/>
        <w:spacing w:line="360" w:lineRule="auto"/>
        <w:ind w:left="851" w:right="-69"/>
        <w:jc w:val="both"/>
        <w:rPr>
          <w:sz w:val="28"/>
          <w:szCs w:val="28"/>
          <w:lang w:eastAsia="ar-SA"/>
        </w:rPr>
      </w:pPr>
    </w:p>
    <w:p w:rsidR="0064688C" w:rsidRDefault="0064688C" w:rsidP="0064688C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  <w:lang w:eastAsia="ar-SA"/>
        </w:rPr>
      </w:pPr>
      <w:r w:rsidRPr="00BA2D7D">
        <w:rPr>
          <w:b/>
          <w:bCs/>
          <w:sz w:val="28"/>
          <w:szCs w:val="28"/>
          <w:lang w:eastAsia="ar-SA"/>
        </w:rPr>
        <w:t>КРИТЕРИИ УЧЁТА ДОСТИЖЕНИ В ОБЩЕСТВЕННОЙ ДЕЯТЕЛЬНОСТИ ПО БЛОКАМ</w:t>
      </w:r>
    </w:p>
    <w:p w:rsidR="0064688C" w:rsidRPr="00BA2D7D" w:rsidRDefault="0064688C" w:rsidP="0064688C">
      <w:pPr>
        <w:pStyle w:val="a3"/>
        <w:ind w:left="720"/>
        <w:rPr>
          <w:b/>
          <w:bCs/>
          <w:sz w:val="28"/>
          <w:szCs w:val="28"/>
          <w:lang w:eastAsia="ar-SA"/>
        </w:rPr>
      </w:pPr>
    </w:p>
    <w:p w:rsidR="0064688C" w:rsidRPr="00A03555" w:rsidRDefault="0064688C" w:rsidP="0064688C">
      <w:pPr>
        <w:pStyle w:val="a3"/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организации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462"/>
        <w:gridCol w:w="2252"/>
      </w:tblGrid>
      <w:tr w:rsidR="0064688C" w:rsidRPr="00A03555" w:rsidTr="00CF25DE">
        <w:tc>
          <w:tcPr>
            <w:tcW w:w="84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46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Достижение</w:t>
            </w:r>
          </w:p>
        </w:tc>
        <w:tc>
          <w:tcPr>
            <w:tcW w:w="225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Баллы</w:t>
            </w:r>
          </w:p>
        </w:tc>
      </w:tr>
      <w:tr w:rsidR="0064688C" w:rsidRPr="00A03555" w:rsidTr="00CF25DE">
        <w:tc>
          <w:tcPr>
            <w:tcW w:w="84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2.2</w:t>
            </w:r>
            <w:r w:rsidRPr="00A03555">
              <w:rPr>
                <w:bCs/>
                <w:sz w:val="28"/>
                <w:szCs w:val="28"/>
                <w:lang w:eastAsia="ar-SA"/>
              </w:rPr>
              <w:t>.1.</w:t>
            </w:r>
          </w:p>
        </w:tc>
        <w:tc>
          <w:tcPr>
            <w:tcW w:w="646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международного мероприятия</w:t>
            </w:r>
            <w:r w:rsidRPr="00A03555">
              <w:rPr>
                <w:sz w:val="28"/>
                <w:szCs w:val="28"/>
                <w:lang w:eastAsia="ar-SA"/>
              </w:rPr>
              <w:t xml:space="preserve"> с участием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5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14</w:t>
            </w:r>
          </w:p>
        </w:tc>
      </w:tr>
      <w:tr w:rsidR="0064688C" w:rsidRPr="00A03555" w:rsidTr="00CF25DE">
        <w:tc>
          <w:tcPr>
            <w:tcW w:w="84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2.2</w:t>
            </w:r>
            <w:r w:rsidRPr="00A03555">
              <w:rPr>
                <w:bCs/>
                <w:sz w:val="28"/>
                <w:szCs w:val="28"/>
                <w:lang w:eastAsia="ar-SA"/>
              </w:rPr>
              <w:t>.2.</w:t>
            </w:r>
          </w:p>
        </w:tc>
        <w:tc>
          <w:tcPr>
            <w:tcW w:w="646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всероссийского мероприятия</w:t>
            </w:r>
            <w:r w:rsidRPr="00A03555">
              <w:rPr>
                <w:sz w:val="28"/>
                <w:szCs w:val="28"/>
                <w:lang w:eastAsia="ar-SA"/>
              </w:rPr>
              <w:t xml:space="preserve"> с участием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5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12</w:t>
            </w:r>
          </w:p>
        </w:tc>
      </w:tr>
      <w:tr w:rsidR="0064688C" w:rsidRPr="00A03555" w:rsidTr="00CF25DE">
        <w:tc>
          <w:tcPr>
            <w:tcW w:w="84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2.2</w:t>
            </w:r>
            <w:r w:rsidRPr="00A03555">
              <w:rPr>
                <w:bCs/>
                <w:sz w:val="28"/>
                <w:szCs w:val="28"/>
                <w:lang w:eastAsia="ar-SA"/>
              </w:rPr>
              <w:t>.3.</w:t>
            </w:r>
          </w:p>
        </w:tc>
        <w:tc>
          <w:tcPr>
            <w:tcW w:w="646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регионального мероприятия</w:t>
            </w:r>
            <w:r w:rsidRPr="00A03555">
              <w:rPr>
                <w:sz w:val="28"/>
                <w:szCs w:val="28"/>
                <w:lang w:eastAsia="ar-SA"/>
              </w:rPr>
              <w:t xml:space="preserve"> с участием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5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64688C" w:rsidRPr="00A03555" w:rsidTr="00CF25DE">
        <w:tc>
          <w:tcPr>
            <w:tcW w:w="84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2.2</w:t>
            </w:r>
            <w:r w:rsidRPr="00A03555">
              <w:rPr>
                <w:bCs/>
                <w:sz w:val="28"/>
                <w:szCs w:val="28"/>
                <w:lang w:eastAsia="ar-SA"/>
              </w:rPr>
              <w:t>.4.</w:t>
            </w:r>
          </w:p>
        </w:tc>
        <w:tc>
          <w:tcPr>
            <w:tcW w:w="646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городского (межвузовского)/районного мероприятия</w:t>
            </w:r>
            <w:r w:rsidRPr="00A03555">
              <w:rPr>
                <w:sz w:val="28"/>
                <w:szCs w:val="28"/>
                <w:lang w:eastAsia="ar-SA"/>
              </w:rPr>
              <w:t xml:space="preserve"> с участием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5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64688C" w:rsidRPr="00A03555" w:rsidTr="00CF25DE">
        <w:tc>
          <w:tcPr>
            <w:tcW w:w="84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2.2</w:t>
            </w:r>
            <w:r w:rsidRPr="00A03555">
              <w:rPr>
                <w:bCs/>
                <w:sz w:val="28"/>
                <w:szCs w:val="28"/>
                <w:lang w:eastAsia="ar-SA"/>
              </w:rPr>
              <w:t>.5.</w:t>
            </w:r>
          </w:p>
        </w:tc>
        <w:tc>
          <w:tcPr>
            <w:tcW w:w="646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Организация мероприятия в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5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64688C" w:rsidRPr="00A03555" w:rsidTr="00CF25DE">
        <w:tc>
          <w:tcPr>
            <w:tcW w:w="84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2.2</w:t>
            </w:r>
            <w:r w:rsidRPr="00A03555">
              <w:rPr>
                <w:bCs/>
                <w:sz w:val="28"/>
                <w:szCs w:val="28"/>
                <w:lang w:eastAsia="ar-SA"/>
              </w:rPr>
              <w:t>.6.</w:t>
            </w:r>
          </w:p>
        </w:tc>
        <w:tc>
          <w:tcPr>
            <w:tcW w:w="646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мероприятия в и</w:t>
            </w:r>
            <w:r w:rsidRPr="00A03555">
              <w:rPr>
                <w:sz w:val="28"/>
                <w:szCs w:val="28"/>
                <w:lang w:eastAsia="ar-SA"/>
              </w:rPr>
              <w:t>нститут</w:t>
            </w:r>
            <w:r>
              <w:rPr>
                <w:sz w:val="28"/>
                <w:szCs w:val="28"/>
                <w:lang w:eastAsia="ar-SA"/>
              </w:rPr>
              <w:t>е</w:t>
            </w:r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5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64688C" w:rsidRPr="00A03555" w:rsidTr="00CF25DE">
        <w:tc>
          <w:tcPr>
            <w:tcW w:w="84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2.2</w:t>
            </w:r>
            <w:r w:rsidRPr="00A03555">
              <w:rPr>
                <w:bCs/>
                <w:sz w:val="28"/>
                <w:szCs w:val="28"/>
                <w:lang w:eastAsia="ar-SA"/>
              </w:rPr>
              <w:t>.7.</w:t>
            </w:r>
          </w:p>
        </w:tc>
        <w:tc>
          <w:tcPr>
            <w:tcW w:w="646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мероприятия в высшей школе</w:t>
            </w:r>
          </w:p>
        </w:tc>
        <w:tc>
          <w:tcPr>
            <w:tcW w:w="225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64688C" w:rsidRPr="00A03555" w:rsidTr="00CF25DE">
        <w:tc>
          <w:tcPr>
            <w:tcW w:w="84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2.2</w:t>
            </w:r>
            <w:r w:rsidRPr="00A03555">
              <w:rPr>
                <w:bCs/>
                <w:sz w:val="28"/>
                <w:szCs w:val="28"/>
                <w:lang w:eastAsia="ar-SA"/>
              </w:rPr>
              <w:t>.8.</w:t>
            </w:r>
          </w:p>
        </w:tc>
        <w:tc>
          <w:tcPr>
            <w:tcW w:w="646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мероприятия в о</w:t>
            </w:r>
            <w:r w:rsidRPr="00A03555">
              <w:rPr>
                <w:sz w:val="28"/>
                <w:szCs w:val="28"/>
                <w:lang w:eastAsia="ar-SA"/>
              </w:rPr>
              <w:t>бщежитие</w:t>
            </w:r>
          </w:p>
        </w:tc>
        <w:tc>
          <w:tcPr>
            <w:tcW w:w="225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2</w:t>
            </w:r>
          </w:p>
        </w:tc>
      </w:tr>
    </w:tbl>
    <w:p w:rsidR="0064688C" w:rsidRDefault="0064688C" w:rsidP="0064688C">
      <w:pPr>
        <w:spacing w:line="360" w:lineRule="auto"/>
        <w:ind w:firstLine="851"/>
        <w:jc w:val="both"/>
        <w:rPr>
          <w:b/>
          <w:color w:val="0F0E0F"/>
          <w:w w:val="105"/>
          <w:sz w:val="28"/>
          <w:szCs w:val="28"/>
        </w:rPr>
      </w:pPr>
    </w:p>
    <w:p w:rsidR="0064688C" w:rsidRPr="00A03555" w:rsidRDefault="0064688C" w:rsidP="0064688C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03555">
        <w:rPr>
          <w:b/>
          <w:color w:val="0F0E0F"/>
          <w:w w:val="105"/>
          <w:sz w:val="28"/>
          <w:szCs w:val="28"/>
        </w:rPr>
        <w:t>Принципы учета:</w:t>
      </w:r>
    </w:p>
    <w:p w:rsidR="0064688C" w:rsidRPr="00A03555" w:rsidRDefault="0064688C" w:rsidP="0064688C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A0355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31BCB" wp14:editId="741DF689">
                <wp:simplePos x="0" y="0"/>
                <wp:positionH relativeFrom="page">
                  <wp:posOffset>5795645</wp:posOffset>
                </wp:positionH>
                <wp:positionV relativeFrom="paragraph">
                  <wp:posOffset>31750</wp:posOffset>
                </wp:positionV>
                <wp:extent cx="0" cy="0"/>
                <wp:effectExtent l="13970" t="469900" r="5080" b="4699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D9FE6E" id="Прямая соединительная линия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35pt,2.5pt" to="456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" strokeweight=".16956mm">
                <w10:wrap anchorx="page"/>
              </v:line>
            </w:pict>
          </mc:Fallback>
        </mc:AlternateContent>
      </w:r>
      <w:r w:rsidRPr="00A03555">
        <w:rPr>
          <w:color w:val="0F0F0F"/>
          <w:w w:val="105"/>
          <w:sz w:val="28"/>
          <w:szCs w:val="28"/>
        </w:rPr>
        <w:t xml:space="preserve">Подтверждающим достижение документом является: </w:t>
      </w:r>
      <w:r w:rsidRPr="00A03555">
        <w:rPr>
          <w:sz w:val="28"/>
          <w:szCs w:val="28"/>
          <w:lang w:eastAsia="ar-SA"/>
        </w:rPr>
        <w:t xml:space="preserve">государственные и ведомственные награды Российской Федерации </w:t>
      </w:r>
      <w:r w:rsidR="00956B8D">
        <w:rPr>
          <w:sz w:val="28"/>
          <w:szCs w:val="28"/>
          <w:lang w:eastAsia="ar-SA"/>
        </w:rPr>
        <w:t xml:space="preserve">(орден, нагрудный знак, медаль), </w:t>
      </w:r>
      <w:r w:rsidRPr="00A03555">
        <w:rPr>
          <w:sz w:val="28"/>
          <w:szCs w:val="28"/>
          <w:lang w:eastAsia="ar-SA"/>
        </w:rPr>
        <w:t>сканы грамот благодарственных писем, благодарностей, дипломов, приказов.</w:t>
      </w:r>
    </w:p>
    <w:p w:rsidR="0064688C" w:rsidRDefault="0064688C" w:rsidP="0064688C">
      <w:pPr>
        <w:suppressAutoHyphens/>
        <w:spacing w:line="360" w:lineRule="auto"/>
        <w:ind w:firstLine="720"/>
        <w:jc w:val="both"/>
        <w:rPr>
          <w:b/>
          <w:bCs/>
          <w:sz w:val="28"/>
          <w:szCs w:val="28"/>
          <w:lang w:eastAsia="ar-SA"/>
        </w:rPr>
      </w:pPr>
    </w:p>
    <w:p w:rsidR="0064688C" w:rsidRDefault="0064688C" w:rsidP="0064688C">
      <w:pPr>
        <w:suppressAutoHyphens/>
        <w:spacing w:line="360" w:lineRule="auto"/>
        <w:ind w:firstLine="720"/>
        <w:jc w:val="both"/>
        <w:rPr>
          <w:b/>
          <w:bCs/>
          <w:sz w:val="28"/>
          <w:szCs w:val="28"/>
          <w:lang w:eastAsia="ar-SA"/>
        </w:rPr>
      </w:pPr>
    </w:p>
    <w:p w:rsidR="0064688C" w:rsidRDefault="0064688C" w:rsidP="0064688C">
      <w:pPr>
        <w:suppressAutoHyphens/>
        <w:spacing w:line="360" w:lineRule="auto"/>
        <w:ind w:firstLine="720"/>
        <w:jc w:val="both"/>
        <w:rPr>
          <w:b/>
          <w:bCs/>
          <w:sz w:val="28"/>
          <w:szCs w:val="28"/>
          <w:lang w:eastAsia="ar-SA"/>
        </w:rPr>
      </w:pPr>
    </w:p>
    <w:p w:rsidR="0064688C" w:rsidRPr="00B85667" w:rsidRDefault="0064688C" w:rsidP="0064688C">
      <w:pPr>
        <w:pStyle w:val="a3"/>
        <w:numPr>
          <w:ilvl w:val="1"/>
          <w:numId w:val="2"/>
        </w:numPr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  <w:proofErr w:type="spellStart"/>
      <w:r w:rsidRPr="00B85667">
        <w:rPr>
          <w:b/>
          <w:color w:val="111111"/>
          <w:sz w:val="28"/>
          <w:szCs w:val="28"/>
        </w:rPr>
        <w:t>Волонтерство</w:t>
      </w:r>
      <w:proofErr w:type="spellEnd"/>
      <w:r w:rsidRPr="00B85667">
        <w:rPr>
          <w:b/>
          <w:color w:val="111111"/>
          <w:sz w:val="28"/>
          <w:szCs w:val="28"/>
        </w:rPr>
        <w:t xml:space="preserve"> на мероприятии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"/>
        <w:gridCol w:w="6364"/>
        <w:gridCol w:w="2210"/>
      </w:tblGrid>
      <w:tr w:rsidR="0064688C" w:rsidRPr="00A03555" w:rsidTr="00CF25DE">
        <w:tc>
          <w:tcPr>
            <w:tcW w:w="98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364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Достижение</w:t>
            </w:r>
          </w:p>
        </w:tc>
        <w:tc>
          <w:tcPr>
            <w:tcW w:w="2210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Баллы</w:t>
            </w:r>
          </w:p>
        </w:tc>
      </w:tr>
      <w:tr w:rsidR="0064688C" w:rsidRPr="00A03555" w:rsidTr="00CF25DE">
        <w:tc>
          <w:tcPr>
            <w:tcW w:w="98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2.3.1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64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Волонтерство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 международном мероприятии</w:t>
            </w:r>
            <w:r w:rsidRPr="00A03555">
              <w:rPr>
                <w:sz w:val="28"/>
                <w:szCs w:val="28"/>
                <w:lang w:eastAsia="ar-SA"/>
              </w:rPr>
              <w:t xml:space="preserve"> с участием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64688C" w:rsidRPr="00A03555" w:rsidTr="00CF25DE">
        <w:tc>
          <w:tcPr>
            <w:tcW w:w="98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2.3.2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64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Волонтерство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 всероссийском мероприятии</w:t>
            </w:r>
            <w:r w:rsidRPr="00A03555">
              <w:rPr>
                <w:sz w:val="28"/>
                <w:szCs w:val="28"/>
                <w:lang w:eastAsia="ar-SA"/>
              </w:rPr>
              <w:t xml:space="preserve"> с участием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7</w:t>
            </w:r>
          </w:p>
        </w:tc>
      </w:tr>
      <w:tr w:rsidR="0064688C" w:rsidRPr="00A03555" w:rsidTr="00CF25DE">
        <w:tc>
          <w:tcPr>
            <w:tcW w:w="98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2.3.3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64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Волонтерство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 региональном мероприятии</w:t>
            </w:r>
            <w:r w:rsidRPr="00A03555">
              <w:rPr>
                <w:sz w:val="28"/>
                <w:szCs w:val="28"/>
                <w:lang w:eastAsia="ar-SA"/>
              </w:rPr>
              <w:t xml:space="preserve"> с участием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64688C" w:rsidRPr="00A03555" w:rsidTr="00CF25DE">
        <w:tc>
          <w:tcPr>
            <w:tcW w:w="98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2.3.4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64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Волонтерство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 городском (межвузовском)/районным мероприятие</w:t>
            </w:r>
            <w:r w:rsidRPr="00A03555">
              <w:rPr>
                <w:sz w:val="28"/>
                <w:szCs w:val="28"/>
                <w:lang w:eastAsia="ar-SA"/>
              </w:rPr>
              <w:t xml:space="preserve"> с участием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64688C" w:rsidRPr="00A03555" w:rsidTr="00CF25DE">
        <w:tc>
          <w:tcPr>
            <w:tcW w:w="98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2.3.5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64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Волонтерство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 мероприятие в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СПбПУ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64688C" w:rsidRPr="00A03555" w:rsidTr="00CF25DE">
        <w:tc>
          <w:tcPr>
            <w:tcW w:w="98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2.3.6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64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Волонтерство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 мероприятие в и</w:t>
            </w:r>
            <w:r w:rsidRPr="00A03555">
              <w:rPr>
                <w:sz w:val="28"/>
                <w:szCs w:val="28"/>
                <w:lang w:eastAsia="ar-SA"/>
              </w:rPr>
              <w:t>нститут</w:t>
            </w:r>
            <w:r>
              <w:rPr>
                <w:sz w:val="28"/>
                <w:szCs w:val="28"/>
                <w:lang w:eastAsia="ar-SA"/>
              </w:rPr>
              <w:t>е</w:t>
            </w:r>
            <w:r w:rsidRPr="00A03555"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210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64688C" w:rsidRPr="00A03555" w:rsidTr="00CF25DE">
        <w:tc>
          <w:tcPr>
            <w:tcW w:w="98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2.3.7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64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Волонтерство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 мероприятие в высшей школе</w:t>
            </w:r>
          </w:p>
        </w:tc>
        <w:tc>
          <w:tcPr>
            <w:tcW w:w="2210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64688C" w:rsidRPr="00A03555" w:rsidTr="00CF25DE">
        <w:tc>
          <w:tcPr>
            <w:tcW w:w="98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2.3.8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64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Волонтерство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 мероприятие в о</w:t>
            </w:r>
            <w:r w:rsidRPr="00A03555">
              <w:rPr>
                <w:sz w:val="28"/>
                <w:szCs w:val="28"/>
                <w:lang w:eastAsia="ar-SA"/>
              </w:rPr>
              <w:t>бщежитие</w:t>
            </w:r>
          </w:p>
        </w:tc>
        <w:tc>
          <w:tcPr>
            <w:tcW w:w="2210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1</w:t>
            </w:r>
          </w:p>
        </w:tc>
      </w:tr>
    </w:tbl>
    <w:p w:rsidR="0064688C" w:rsidRPr="00A03555" w:rsidRDefault="0064688C" w:rsidP="0064688C">
      <w:pPr>
        <w:suppressAutoHyphens/>
        <w:spacing w:line="360" w:lineRule="auto"/>
        <w:ind w:firstLine="720"/>
        <w:jc w:val="both"/>
        <w:rPr>
          <w:b/>
          <w:bCs/>
          <w:sz w:val="28"/>
          <w:szCs w:val="28"/>
          <w:lang w:eastAsia="ar-SA"/>
        </w:rPr>
      </w:pPr>
    </w:p>
    <w:p w:rsidR="0064688C" w:rsidRPr="00A03555" w:rsidRDefault="0064688C" w:rsidP="0064688C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03555">
        <w:rPr>
          <w:b/>
          <w:color w:val="0F0E0F"/>
          <w:w w:val="105"/>
          <w:sz w:val="28"/>
          <w:szCs w:val="28"/>
        </w:rPr>
        <w:t>Принципы учета:</w:t>
      </w:r>
    </w:p>
    <w:p w:rsidR="0064688C" w:rsidRPr="0087768C" w:rsidRDefault="0064688C" w:rsidP="0064688C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A0355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E406" wp14:editId="44439691">
                <wp:simplePos x="0" y="0"/>
                <wp:positionH relativeFrom="page">
                  <wp:posOffset>5795645</wp:posOffset>
                </wp:positionH>
                <wp:positionV relativeFrom="paragraph">
                  <wp:posOffset>31750</wp:posOffset>
                </wp:positionV>
                <wp:extent cx="0" cy="0"/>
                <wp:effectExtent l="13970" t="469900" r="5080" b="4699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01207B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35pt,2.5pt" to="456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" strokeweight=".16956mm">
                <w10:wrap anchorx="page"/>
              </v:line>
            </w:pict>
          </mc:Fallback>
        </mc:AlternateContent>
      </w:r>
      <w:proofErr w:type="gramStart"/>
      <w:r w:rsidRPr="00A03555">
        <w:rPr>
          <w:color w:val="0F0F0F"/>
          <w:w w:val="105"/>
          <w:sz w:val="28"/>
          <w:szCs w:val="28"/>
        </w:rPr>
        <w:t xml:space="preserve">Подтверждающим достижение документом является: </w:t>
      </w:r>
      <w:r w:rsidRPr="00A03555">
        <w:rPr>
          <w:sz w:val="28"/>
          <w:szCs w:val="28"/>
          <w:lang w:eastAsia="ar-SA"/>
        </w:rPr>
        <w:t>государственные и ведомственные награды Российской Федерации (орден, нагрудный знак, медаль)</w:t>
      </w:r>
      <w:r w:rsidR="00956B8D">
        <w:rPr>
          <w:sz w:val="28"/>
          <w:szCs w:val="28"/>
          <w:lang w:eastAsia="ar-SA"/>
        </w:rPr>
        <w:t>,</w:t>
      </w:r>
      <w:r w:rsidRPr="00A03555">
        <w:rPr>
          <w:sz w:val="28"/>
          <w:szCs w:val="28"/>
          <w:lang w:eastAsia="ar-SA"/>
        </w:rPr>
        <w:t xml:space="preserve"> сканы грамот</w:t>
      </w:r>
      <w:r>
        <w:rPr>
          <w:sz w:val="28"/>
          <w:szCs w:val="28"/>
          <w:lang w:eastAsia="ar-SA"/>
        </w:rPr>
        <w:t>,</w:t>
      </w:r>
      <w:r w:rsidRPr="00A03555">
        <w:rPr>
          <w:sz w:val="28"/>
          <w:szCs w:val="28"/>
          <w:lang w:eastAsia="ar-SA"/>
        </w:rPr>
        <w:t xml:space="preserve"> благодарственных писем, благодарностей, дипломов, приказов.</w:t>
      </w:r>
      <w:proofErr w:type="gramEnd"/>
    </w:p>
    <w:p w:rsidR="0064688C" w:rsidRPr="00E76363" w:rsidRDefault="0064688C" w:rsidP="0064688C">
      <w:pPr>
        <w:pStyle w:val="a3"/>
        <w:numPr>
          <w:ilvl w:val="1"/>
          <w:numId w:val="2"/>
        </w:numPr>
        <w:suppressAutoHyphens/>
        <w:spacing w:line="360" w:lineRule="auto"/>
        <w:ind w:left="0" w:firstLine="85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Систематическая участие в общественно значимой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502"/>
        <w:gridCol w:w="2223"/>
      </w:tblGrid>
      <w:tr w:rsidR="0064688C" w:rsidRPr="00A03555" w:rsidTr="00CF25DE">
        <w:tc>
          <w:tcPr>
            <w:tcW w:w="56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663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Достижение</w:t>
            </w:r>
          </w:p>
        </w:tc>
        <w:tc>
          <w:tcPr>
            <w:tcW w:w="2335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Баллы</w:t>
            </w:r>
          </w:p>
        </w:tc>
      </w:tr>
      <w:tr w:rsidR="0064688C" w:rsidRPr="00A03555" w:rsidTr="00CF25DE">
        <w:tc>
          <w:tcPr>
            <w:tcW w:w="56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2.4</w:t>
            </w:r>
            <w:r w:rsidRPr="00A03555">
              <w:rPr>
                <w:bCs/>
                <w:sz w:val="28"/>
                <w:szCs w:val="28"/>
                <w:lang w:eastAsia="ar-SA"/>
              </w:rPr>
              <w:t>.1.</w:t>
            </w:r>
          </w:p>
        </w:tc>
        <w:tc>
          <w:tcPr>
            <w:tcW w:w="6663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>Руководители студенческих объединений в университете</w:t>
            </w:r>
          </w:p>
        </w:tc>
        <w:tc>
          <w:tcPr>
            <w:tcW w:w="2335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64688C" w:rsidRPr="00A03555" w:rsidTr="00CF25DE">
        <w:tc>
          <w:tcPr>
            <w:tcW w:w="56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2.4</w:t>
            </w:r>
            <w:r w:rsidRPr="00A03555">
              <w:rPr>
                <w:bCs/>
                <w:sz w:val="28"/>
                <w:szCs w:val="28"/>
                <w:lang w:eastAsia="ar-SA"/>
              </w:rPr>
              <w:t>.2.</w:t>
            </w:r>
          </w:p>
        </w:tc>
        <w:tc>
          <w:tcPr>
            <w:tcW w:w="6663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>Заместители руководителей студенческих объединений</w:t>
            </w:r>
          </w:p>
        </w:tc>
        <w:tc>
          <w:tcPr>
            <w:tcW w:w="2335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64688C" w:rsidRPr="00A03555" w:rsidTr="00CF25DE">
        <w:tc>
          <w:tcPr>
            <w:tcW w:w="56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2.4</w:t>
            </w:r>
            <w:r w:rsidRPr="00A03555">
              <w:rPr>
                <w:bCs/>
                <w:sz w:val="28"/>
                <w:szCs w:val="28"/>
                <w:lang w:eastAsia="ar-SA"/>
              </w:rPr>
              <w:t>.3.</w:t>
            </w:r>
          </w:p>
        </w:tc>
        <w:tc>
          <w:tcPr>
            <w:tcW w:w="6663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>Руководители студенческих объединений института/общежития/отряда/отдела:</w:t>
            </w:r>
          </w:p>
        </w:tc>
        <w:tc>
          <w:tcPr>
            <w:tcW w:w="2335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64688C" w:rsidRPr="00A03555" w:rsidTr="00CF25DE">
        <w:tc>
          <w:tcPr>
            <w:tcW w:w="56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2.4</w:t>
            </w:r>
            <w:r w:rsidRPr="00A03555">
              <w:rPr>
                <w:bCs/>
                <w:sz w:val="28"/>
                <w:szCs w:val="28"/>
                <w:lang w:eastAsia="ar-SA"/>
              </w:rPr>
              <w:t>.4.</w:t>
            </w:r>
          </w:p>
        </w:tc>
        <w:tc>
          <w:tcPr>
            <w:tcW w:w="6663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 xml:space="preserve">Зам. руководителей студенческих объединений </w:t>
            </w:r>
            <w:r w:rsidRPr="00A03555">
              <w:rPr>
                <w:sz w:val="28"/>
                <w:szCs w:val="28"/>
                <w:lang w:eastAsia="ar-SA"/>
              </w:rPr>
              <w:lastRenderedPageBreak/>
              <w:t>института/ общежития/отряда:</w:t>
            </w:r>
          </w:p>
        </w:tc>
        <w:tc>
          <w:tcPr>
            <w:tcW w:w="2335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lastRenderedPageBreak/>
              <w:t>4</w:t>
            </w:r>
          </w:p>
        </w:tc>
      </w:tr>
      <w:tr w:rsidR="0064688C" w:rsidRPr="00A03555" w:rsidTr="00CF25DE">
        <w:tc>
          <w:tcPr>
            <w:tcW w:w="562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2.4</w:t>
            </w:r>
            <w:r w:rsidRPr="00A03555">
              <w:rPr>
                <w:bCs/>
                <w:sz w:val="28"/>
                <w:szCs w:val="28"/>
                <w:lang w:eastAsia="ar-SA"/>
              </w:rPr>
              <w:t>.5.</w:t>
            </w:r>
          </w:p>
        </w:tc>
        <w:tc>
          <w:tcPr>
            <w:tcW w:w="6663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>Активист студенческого объединения;</w:t>
            </w:r>
          </w:p>
        </w:tc>
        <w:tc>
          <w:tcPr>
            <w:tcW w:w="2335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2</w:t>
            </w:r>
          </w:p>
        </w:tc>
      </w:tr>
    </w:tbl>
    <w:p w:rsidR="0064688C" w:rsidRPr="00A03555" w:rsidRDefault="0064688C" w:rsidP="0064688C">
      <w:pPr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:rsidR="0064688C" w:rsidRPr="00A03555" w:rsidRDefault="0064688C" w:rsidP="0064688C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03555">
        <w:rPr>
          <w:b/>
          <w:color w:val="0F0E0F"/>
          <w:w w:val="105"/>
          <w:sz w:val="28"/>
          <w:szCs w:val="28"/>
        </w:rPr>
        <w:t xml:space="preserve">Принципы учета: </w:t>
      </w:r>
    </w:p>
    <w:p w:rsidR="0064688C" w:rsidRPr="0087768C" w:rsidRDefault="0064688C" w:rsidP="0064688C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A03555">
        <w:rPr>
          <w:sz w:val="28"/>
          <w:szCs w:val="28"/>
          <w:lang w:eastAsia="ar-SA"/>
        </w:rPr>
        <w:t>Подтверждающим д</w:t>
      </w:r>
      <w:r w:rsidR="00956B8D">
        <w:rPr>
          <w:sz w:val="28"/>
          <w:szCs w:val="28"/>
          <w:lang w:eastAsia="ar-SA"/>
        </w:rPr>
        <w:t>остижение документом является: у</w:t>
      </w:r>
      <w:r w:rsidRPr="00A03555">
        <w:rPr>
          <w:sz w:val="28"/>
          <w:szCs w:val="28"/>
          <w:lang w:eastAsia="ar-SA"/>
        </w:rPr>
        <w:t xml:space="preserve">став общественного объединения, </w:t>
      </w:r>
      <w:r w:rsidR="00956B8D">
        <w:rPr>
          <w:sz w:val="28"/>
          <w:szCs w:val="28"/>
          <w:lang w:eastAsia="ar-SA"/>
        </w:rPr>
        <w:t xml:space="preserve">выписка из протокола или </w:t>
      </w:r>
      <w:r w:rsidRPr="00A03555">
        <w:rPr>
          <w:sz w:val="28"/>
          <w:szCs w:val="28"/>
          <w:lang w:eastAsia="ar-SA"/>
        </w:rPr>
        <w:t>решение соответствующ</w:t>
      </w:r>
      <w:r w:rsidR="00956B8D">
        <w:rPr>
          <w:sz w:val="28"/>
          <w:szCs w:val="28"/>
          <w:lang w:eastAsia="ar-SA"/>
        </w:rPr>
        <w:t>его общественного объединения, с</w:t>
      </w:r>
      <w:r w:rsidRPr="00A03555">
        <w:rPr>
          <w:sz w:val="28"/>
          <w:szCs w:val="28"/>
          <w:lang w:eastAsia="ar-SA"/>
        </w:rPr>
        <w:t>лужебная записка/письмо должностного лица, ходатайство представитель</w:t>
      </w:r>
      <w:r>
        <w:rPr>
          <w:sz w:val="28"/>
          <w:szCs w:val="28"/>
          <w:lang w:eastAsia="ar-SA"/>
        </w:rPr>
        <w:t xml:space="preserve">ного органа </w:t>
      </w:r>
      <w:proofErr w:type="gramStart"/>
      <w:r>
        <w:rPr>
          <w:sz w:val="28"/>
          <w:szCs w:val="28"/>
          <w:lang w:eastAsia="ar-SA"/>
        </w:rPr>
        <w:t>обучающихся</w:t>
      </w:r>
      <w:proofErr w:type="gramEnd"/>
      <w:r>
        <w:rPr>
          <w:sz w:val="28"/>
          <w:szCs w:val="28"/>
          <w:lang w:eastAsia="ar-SA"/>
        </w:rPr>
        <w:t>, приказ</w:t>
      </w:r>
      <w:r w:rsidR="00956B8D">
        <w:rPr>
          <w:sz w:val="28"/>
          <w:szCs w:val="28"/>
          <w:lang w:eastAsia="ar-SA"/>
        </w:rPr>
        <w:t>.</w:t>
      </w:r>
      <w:bookmarkStart w:id="0" w:name="_GoBack"/>
      <w:bookmarkEnd w:id="0"/>
    </w:p>
    <w:p w:rsidR="0064688C" w:rsidRPr="00EB6452" w:rsidRDefault="0064688C" w:rsidP="0064688C">
      <w:pPr>
        <w:pStyle w:val="a3"/>
        <w:numPr>
          <w:ilvl w:val="1"/>
          <w:numId w:val="2"/>
        </w:numPr>
        <w:suppressAutoHyphens/>
        <w:spacing w:line="360" w:lineRule="auto"/>
        <w:ind w:left="0" w:firstLine="851"/>
        <w:jc w:val="both"/>
        <w:rPr>
          <w:b/>
          <w:bCs/>
          <w:sz w:val="28"/>
          <w:szCs w:val="28"/>
          <w:lang w:eastAsia="ar-SA"/>
        </w:rPr>
      </w:pPr>
      <w:r w:rsidRPr="00EB6452">
        <w:rPr>
          <w:b/>
          <w:sz w:val="28"/>
          <w:szCs w:val="28"/>
          <w:lang w:eastAsia="ar-SA"/>
        </w:rPr>
        <w:t>Систематическое участие студента в деятельности по информационному обеспечению общественно-значимых мероприятий, общественной жи</w:t>
      </w:r>
      <w:r>
        <w:rPr>
          <w:b/>
          <w:sz w:val="28"/>
          <w:szCs w:val="28"/>
          <w:lang w:eastAsia="ar-SA"/>
        </w:rPr>
        <w:t>зни образовательной организации</w:t>
      </w:r>
    </w:p>
    <w:p w:rsidR="0064688C" w:rsidRPr="00A03555" w:rsidRDefault="0064688C" w:rsidP="0064688C">
      <w:pPr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6539"/>
        <w:gridCol w:w="2256"/>
      </w:tblGrid>
      <w:tr w:rsidR="0064688C" w:rsidRPr="00A03555" w:rsidTr="00CF25DE">
        <w:tc>
          <w:tcPr>
            <w:tcW w:w="75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544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Достижение</w:t>
            </w:r>
          </w:p>
        </w:tc>
        <w:tc>
          <w:tcPr>
            <w:tcW w:w="2260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Баллы</w:t>
            </w:r>
          </w:p>
        </w:tc>
      </w:tr>
      <w:tr w:rsidR="0064688C" w:rsidRPr="00A03555" w:rsidTr="00CF25DE">
        <w:tc>
          <w:tcPr>
            <w:tcW w:w="75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2</w:t>
            </w:r>
            <w:r>
              <w:rPr>
                <w:bCs/>
                <w:sz w:val="28"/>
                <w:szCs w:val="28"/>
                <w:lang w:eastAsia="ar-SA"/>
              </w:rPr>
              <w:t>.5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  <w:r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544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>Разработка и администрирование сайта факультета/университета/общественной организации;</w:t>
            </w:r>
          </w:p>
        </w:tc>
        <w:tc>
          <w:tcPr>
            <w:tcW w:w="2260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64688C" w:rsidRPr="00A03555" w:rsidTr="00CF25DE">
        <w:tc>
          <w:tcPr>
            <w:tcW w:w="75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2</w:t>
            </w:r>
            <w:r>
              <w:rPr>
                <w:bCs/>
                <w:sz w:val="28"/>
                <w:szCs w:val="28"/>
                <w:lang w:eastAsia="ar-SA"/>
              </w:rPr>
              <w:t>.5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  <w:r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544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 xml:space="preserve">Создание теле- и/или радиопрограммы, </w:t>
            </w:r>
            <w:proofErr w:type="spellStart"/>
            <w:r w:rsidRPr="00A03555">
              <w:rPr>
                <w:sz w:val="28"/>
                <w:szCs w:val="28"/>
                <w:lang w:eastAsia="ar-SA"/>
              </w:rPr>
              <w:t>видеоблога</w:t>
            </w:r>
            <w:proofErr w:type="spellEnd"/>
            <w:r w:rsidRPr="00A03555">
              <w:rPr>
                <w:sz w:val="28"/>
                <w:szCs w:val="28"/>
                <w:lang w:eastAsia="ar-SA"/>
              </w:rPr>
              <w:t xml:space="preserve"> и т.п.;</w:t>
            </w:r>
          </w:p>
        </w:tc>
        <w:tc>
          <w:tcPr>
            <w:tcW w:w="2260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64688C" w:rsidRPr="00A03555" w:rsidTr="00CF25DE">
        <w:tc>
          <w:tcPr>
            <w:tcW w:w="75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2</w:t>
            </w:r>
            <w:r>
              <w:rPr>
                <w:bCs/>
                <w:sz w:val="28"/>
                <w:szCs w:val="28"/>
                <w:lang w:eastAsia="ar-SA"/>
              </w:rPr>
              <w:t>.5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  <w:r>
              <w:rPr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544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>Редактор газеты (журнала);</w:t>
            </w:r>
          </w:p>
        </w:tc>
        <w:tc>
          <w:tcPr>
            <w:tcW w:w="2260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64688C" w:rsidRPr="00A03555" w:rsidTr="00CF25DE">
        <w:tc>
          <w:tcPr>
            <w:tcW w:w="75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2</w:t>
            </w:r>
            <w:r>
              <w:rPr>
                <w:bCs/>
                <w:sz w:val="28"/>
                <w:szCs w:val="28"/>
                <w:lang w:eastAsia="ar-SA"/>
              </w:rPr>
              <w:t>.5</w:t>
            </w:r>
            <w:r w:rsidRPr="00A03555">
              <w:rPr>
                <w:bCs/>
                <w:sz w:val="28"/>
                <w:szCs w:val="28"/>
                <w:lang w:eastAsia="ar-SA"/>
              </w:rPr>
              <w:t>.</w:t>
            </w:r>
            <w:r>
              <w:rPr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44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>Создание фото- и/или видеоотчетов с общественно-значимых мероприятий;</w:t>
            </w:r>
          </w:p>
        </w:tc>
        <w:tc>
          <w:tcPr>
            <w:tcW w:w="2260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64688C" w:rsidRPr="00A03555" w:rsidTr="00CF25DE">
        <w:tc>
          <w:tcPr>
            <w:tcW w:w="756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2.5.</w:t>
            </w:r>
            <w:r>
              <w:rPr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544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03555">
              <w:rPr>
                <w:sz w:val="28"/>
                <w:szCs w:val="28"/>
                <w:lang w:eastAsia="ar-SA"/>
              </w:rPr>
              <w:t>Наличие публикаций в университетских изданиях.</w:t>
            </w:r>
          </w:p>
        </w:tc>
        <w:tc>
          <w:tcPr>
            <w:tcW w:w="2260" w:type="dxa"/>
          </w:tcPr>
          <w:p w:rsidR="0064688C" w:rsidRPr="00A03555" w:rsidRDefault="0064688C" w:rsidP="00CF25DE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A03555">
              <w:rPr>
                <w:bCs/>
                <w:sz w:val="28"/>
                <w:szCs w:val="28"/>
                <w:lang w:eastAsia="ar-SA"/>
              </w:rPr>
              <w:t>2</w:t>
            </w:r>
          </w:p>
        </w:tc>
      </w:tr>
    </w:tbl>
    <w:p w:rsidR="0064688C" w:rsidRPr="00A03555" w:rsidRDefault="0064688C" w:rsidP="0064688C">
      <w:pPr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:rsidR="0064688C" w:rsidRPr="00A03555" w:rsidRDefault="0064688C" w:rsidP="0064688C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03555">
        <w:rPr>
          <w:b/>
          <w:color w:val="0F0E0F"/>
          <w:w w:val="105"/>
          <w:sz w:val="28"/>
          <w:szCs w:val="28"/>
        </w:rPr>
        <w:t xml:space="preserve">Принципы учета: </w:t>
      </w:r>
    </w:p>
    <w:p w:rsidR="0064688C" w:rsidRPr="00A03555" w:rsidRDefault="0064688C" w:rsidP="0064688C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A03555">
        <w:rPr>
          <w:color w:val="0F0F0F"/>
          <w:w w:val="105"/>
          <w:sz w:val="28"/>
          <w:szCs w:val="28"/>
        </w:rPr>
        <w:t xml:space="preserve">Подтверждающим достижение документом является: </w:t>
      </w:r>
      <w:r w:rsidRPr="00A03555">
        <w:rPr>
          <w:sz w:val="28"/>
          <w:szCs w:val="28"/>
          <w:lang w:eastAsia="ar-SA"/>
        </w:rPr>
        <w:t>Благодарность, благодарственное письмо, служебная записка/письмо должностного лица или представительного органа обучающихся, копия публикации.</w:t>
      </w:r>
    </w:p>
    <w:p w:rsidR="003E3167" w:rsidRDefault="005B11D0"/>
    <w:sectPr w:rsidR="003E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5AB"/>
    <w:multiLevelType w:val="multilevel"/>
    <w:tmpl w:val="3D706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1111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11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11111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11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11111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1111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11111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11111"/>
      </w:rPr>
    </w:lvl>
  </w:abstractNum>
  <w:abstractNum w:abstractNumId="1">
    <w:nsid w:val="48C625CD"/>
    <w:multiLevelType w:val="hybridMultilevel"/>
    <w:tmpl w:val="BCB88EF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40"/>
    <w:rsid w:val="005B11D0"/>
    <w:rsid w:val="005D1E7C"/>
    <w:rsid w:val="0064688C"/>
    <w:rsid w:val="00956B8D"/>
    <w:rsid w:val="00972410"/>
    <w:rsid w:val="00F3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6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4688C"/>
  </w:style>
  <w:style w:type="table" w:styleId="a4">
    <w:name w:val="Table Grid"/>
    <w:basedOn w:val="a1"/>
    <w:uiPriority w:val="59"/>
    <w:rsid w:val="0064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4688C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6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4688C"/>
  </w:style>
  <w:style w:type="table" w:styleId="a4">
    <w:name w:val="Table Grid"/>
    <w:basedOn w:val="a1"/>
    <w:uiPriority w:val="59"/>
    <w:rsid w:val="0064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4688C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Чубур В. Никита</dc:creator>
  <cp:lastModifiedBy>Наталья НМШ. Шпакович</cp:lastModifiedBy>
  <cp:revision>2</cp:revision>
  <dcterms:created xsi:type="dcterms:W3CDTF">2020-09-08T10:19:00Z</dcterms:created>
  <dcterms:modified xsi:type="dcterms:W3CDTF">2020-09-08T10:19:00Z</dcterms:modified>
</cp:coreProperties>
</file>