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0F7DB" w14:textId="77777777" w:rsidR="00D47DDA" w:rsidRPr="00D47DDA" w:rsidRDefault="00D47DDA" w:rsidP="00D47DDA">
      <w:pPr>
        <w:spacing w:after="0" w:line="240" w:lineRule="auto"/>
        <w:ind w:left="5103"/>
        <w:rPr>
          <w:rFonts w:ascii="Times New Roman" w:eastAsia="Times New Roman" w:hAnsi="Times New Roman" w:cs="Times New Roman"/>
          <w:b/>
          <w:sz w:val="28"/>
          <w:szCs w:val="28"/>
          <w:lang w:eastAsia="ru-RU"/>
        </w:rPr>
      </w:pPr>
      <w:r w:rsidRPr="00D47DDA">
        <w:rPr>
          <w:rFonts w:ascii="Times New Roman" w:eastAsia="Times New Roman" w:hAnsi="Times New Roman" w:cs="Times New Roman"/>
          <w:b/>
          <w:sz w:val="28"/>
          <w:szCs w:val="28"/>
          <w:lang w:eastAsia="ru-RU"/>
        </w:rPr>
        <w:t>В Комитет по науке и высшей школе</w:t>
      </w:r>
    </w:p>
    <w:p w14:paraId="78615E74" w14:textId="77777777" w:rsidR="00D47DDA" w:rsidRPr="00D47DDA" w:rsidRDefault="00D47DDA" w:rsidP="00D47DDA">
      <w:pPr>
        <w:spacing w:after="0" w:line="240" w:lineRule="auto"/>
        <w:ind w:left="5103"/>
        <w:rPr>
          <w:rFonts w:ascii="Times New Roman" w:eastAsia="Times New Roman" w:hAnsi="Times New Roman" w:cs="Times New Roman"/>
          <w:b/>
          <w:sz w:val="28"/>
          <w:szCs w:val="28"/>
          <w:lang w:eastAsia="ru-RU"/>
        </w:rPr>
      </w:pPr>
    </w:p>
    <w:tbl>
      <w:tblPr>
        <w:tblW w:w="5387" w:type="dxa"/>
        <w:tblInd w:w="5211" w:type="dxa"/>
        <w:tblLook w:val="04A0" w:firstRow="1" w:lastRow="0" w:firstColumn="1" w:lastColumn="0" w:noHBand="0" w:noVBand="1"/>
      </w:tblPr>
      <w:tblGrid>
        <w:gridCol w:w="5387"/>
      </w:tblGrid>
      <w:tr w:rsidR="00D47DDA" w:rsidRPr="00D47DDA" w14:paraId="7DD9688C" w14:textId="77777777" w:rsidTr="00683E72">
        <w:trPr>
          <w:trHeight w:val="397"/>
        </w:trPr>
        <w:tc>
          <w:tcPr>
            <w:tcW w:w="5387" w:type="dxa"/>
            <w:tcBorders>
              <w:bottom w:val="single" w:sz="4" w:space="0" w:color="auto"/>
            </w:tcBorders>
            <w:shd w:val="clear" w:color="auto" w:fill="auto"/>
          </w:tcPr>
          <w:p w14:paraId="4A71766F" w14:textId="77777777" w:rsidR="00D47DDA" w:rsidRPr="00D47DDA" w:rsidRDefault="00D47DDA" w:rsidP="000D7075">
            <w:pPr>
              <w:tabs>
                <w:tab w:val="left" w:pos="5685"/>
              </w:tabs>
              <w:spacing w:after="0" w:line="240" w:lineRule="auto"/>
              <w:rPr>
                <w:rFonts w:ascii="Times New Roman" w:eastAsia="Times New Roman" w:hAnsi="Times New Roman" w:cs="Times New Roman"/>
                <w:sz w:val="24"/>
                <w:szCs w:val="24"/>
                <w:lang w:eastAsia="ru-RU"/>
              </w:rPr>
            </w:pPr>
            <w:r w:rsidRPr="00D47DDA">
              <w:rPr>
                <w:rFonts w:ascii="Times New Roman" w:eastAsia="Times New Roman" w:hAnsi="Times New Roman" w:cs="Times New Roman"/>
                <w:sz w:val="24"/>
                <w:szCs w:val="24"/>
                <w:lang w:eastAsia="ru-RU"/>
              </w:rPr>
              <w:t xml:space="preserve">от </w:t>
            </w:r>
            <w:r w:rsidR="000D7075" w:rsidRPr="00D95E9A">
              <w:rPr>
                <w:rFonts w:ascii="Times New Roman" w:eastAsia="Times New Roman" w:hAnsi="Times New Roman" w:cs="Times New Roman"/>
                <w:noProof/>
                <w:color w:val="4472C4" w:themeColor="accent5"/>
                <w:sz w:val="24"/>
                <w:szCs w:val="24"/>
                <w:lang w:eastAsia="ru-RU"/>
              </w:rPr>
              <w:t>Иванова Ивана Ивановича</w:t>
            </w:r>
          </w:p>
        </w:tc>
      </w:tr>
      <w:tr w:rsidR="00D47DDA" w:rsidRPr="00D47DDA" w14:paraId="6932C501" w14:textId="77777777" w:rsidTr="00683E72">
        <w:trPr>
          <w:trHeight w:val="397"/>
        </w:trPr>
        <w:tc>
          <w:tcPr>
            <w:tcW w:w="5387" w:type="dxa"/>
            <w:tcBorders>
              <w:top w:val="single" w:sz="4" w:space="0" w:color="auto"/>
              <w:bottom w:val="single" w:sz="4" w:space="0" w:color="auto"/>
            </w:tcBorders>
            <w:shd w:val="clear" w:color="auto" w:fill="auto"/>
          </w:tcPr>
          <w:p w14:paraId="188CB61A" w14:textId="77777777" w:rsidR="00D47DDA" w:rsidRPr="00D47DDA" w:rsidRDefault="00D47DDA" w:rsidP="00D47DDA">
            <w:pPr>
              <w:tabs>
                <w:tab w:val="left" w:pos="5685"/>
              </w:tabs>
              <w:spacing w:after="0" w:line="240" w:lineRule="auto"/>
              <w:jc w:val="center"/>
              <w:rPr>
                <w:rFonts w:ascii="Times New Roman" w:eastAsia="Times New Roman" w:hAnsi="Times New Roman" w:cs="Times New Roman"/>
                <w:i/>
                <w:sz w:val="18"/>
                <w:szCs w:val="18"/>
                <w:lang w:eastAsia="ru-RU"/>
              </w:rPr>
            </w:pPr>
            <w:r w:rsidRPr="00D47DDA">
              <w:rPr>
                <w:rFonts w:ascii="Times New Roman" w:eastAsia="Times New Roman" w:hAnsi="Times New Roman" w:cs="Times New Roman"/>
                <w:i/>
                <w:sz w:val="18"/>
                <w:szCs w:val="18"/>
                <w:lang w:eastAsia="ru-RU"/>
              </w:rPr>
              <w:t>фамилия, имя, отчество</w:t>
            </w:r>
          </w:p>
        </w:tc>
      </w:tr>
      <w:tr w:rsidR="00D47DDA" w:rsidRPr="00D47DDA" w14:paraId="717C2B9D" w14:textId="77777777" w:rsidTr="00683E72">
        <w:trPr>
          <w:trHeight w:val="397"/>
        </w:trPr>
        <w:tc>
          <w:tcPr>
            <w:tcW w:w="5387" w:type="dxa"/>
            <w:tcBorders>
              <w:top w:val="single" w:sz="4" w:space="0" w:color="auto"/>
              <w:bottom w:val="single" w:sz="4" w:space="0" w:color="auto"/>
            </w:tcBorders>
            <w:shd w:val="clear" w:color="auto" w:fill="auto"/>
          </w:tcPr>
          <w:p w14:paraId="5BBCB517" w14:textId="77777777" w:rsidR="00D47DDA" w:rsidRPr="00D47DDA" w:rsidRDefault="00D47DDA" w:rsidP="00D47DDA">
            <w:pPr>
              <w:tabs>
                <w:tab w:val="left" w:pos="5685"/>
              </w:tabs>
              <w:spacing w:after="0" w:line="240" w:lineRule="auto"/>
              <w:jc w:val="both"/>
              <w:rPr>
                <w:rFonts w:ascii="Times New Roman" w:eastAsia="Times New Roman" w:hAnsi="Times New Roman" w:cs="Times New Roman"/>
                <w:sz w:val="24"/>
                <w:szCs w:val="24"/>
                <w:lang w:eastAsia="ru-RU"/>
              </w:rPr>
            </w:pPr>
            <w:r w:rsidRPr="00D47DDA">
              <w:rPr>
                <w:rFonts w:ascii="Times New Roman" w:eastAsia="Times New Roman" w:hAnsi="Times New Roman" w:cs="Times New Roman"/>
                <w:sz w:val="24"/>
                <w:szCs w:val="24"/>
                <w:lang w:eastAsia="ru-RU"/>
              </w:rPr>
              <w:t>студента 1 курса, очной формы обучения</w:t>
            </w:r>
          </w:p>
        </w:tc>
      </w:tr>
      <w:tr w:rsidR="00D47DDA" w:rsidRPr="00D47DDA" w14:paraId="6B25BFE6" w14:textId="77777777" w:rsidTr="00683E72">
        <w:trPr>
          <w:trHeight w:val="397"/>
        </w:trPr>
        <w:tc>
          <w:tcPr>
            <w:tcW w:w="5387" w:type="dxa"/>
            <w:tcBorders>
              <w:top w:val="single" w:sz="4" w:space="0" w:color="auto"/>
              <w:bottom w:val="single" w:sz="4" w:space="0" w:color="auto"/>
            </w:tcBorders>
            <w:shd w:val="clear" w:color="auto" w:fill="auto"/>
          </w:tcPr>
          <w:p w14:paraId="43A21454" w14:textId="77777777" w:rsidR="00D47DDA" w:rsidRPr="00D47DDA" w:rsidRDefault="00D47DDA" w:rsidP="00D47DDA">
            <w:pPr>
              <w:tabs>
                <w:tab w:val="left" w:pos="5685"/>
              </w:tabs>
              <w:spacing w:after="0" w:line="240" w:lineRule="auto"/>
              <w:jc w:val="center"/>
              <w:rPr>
                <w:rFonts w:ascii="Times New Roman" w:eastAsia="Times New Roman" w:hAnsi="Times New Roman" w:cs="Times New Roman"/>
                <w:i/>
                <w:sz w:val="18"/>
                <w:szCs w:val="18"/>
                <w:lang w:eastAsia="ru-RU"/>
              </w:rPr>
            </w:pPr>
            <w:r w:rsidRPr="00D47DDA">
              <w:rPr>
                <w:rFonts w:ascii="Times New Roman" w:eastAsia="Times New Roman" w:hAnsi="Times New Roman" w:cs="Times New Roman"/>
                <w:i/>
                <w:sz w:val="18"/>
                <w:szCs w:val="18"/>
                <w:lang w:eastAsia="ru-RU"/>
              </w:rPr>
              <w:t>статус</w:t>
            </w:r>
          </w:p>
          <w:p w14:paraId="3BF2C2BE" w14:textId="77777777" w:rsidR="00D47DDA" w:rsidRPr="00D47DDA" w:rsidRDefault="00D47DDA" w:rsidP="00D47DDA">
            <w:pPr>
              <w:tabs>
                <w:tab w:val="left" w:pos="5685"/>
              </w:tabs>
              <w:spacing w:after="0" w:line="240" w:lineRule="auto"/>
              <w:rPr>
                <w:rFonts w:ascii="Times New Roman" w:eastAsia="Times New Roman" w:hAnsi="Times New Roman" w:cs="Times New Roman"/>
                <w:sz w:val="24"/>
                <w:szCs w:val="24"/>
                <w:lang w:eastAsia="ru-RU"/>
              </w:rPr>
            </w:pPr>
            <w:r w:rsidRPr="00D95E9A">
              <w:rPr>
                <w:rFonts w:ascii="Times New Roman" w:eastAsia="Times New Roman" w:hAnsi="Times New Roman" w:cs="Times New Roman"/>
                <w:noProof/>
                <w:color w:val="4472C4" w:themeColor="accent5"/>
                <w:sz w:val="24"/>
                <w:szCs w:val="24"/>
                <w:lang w:eastAsia="ru-RU"/>
              </w:rPr>
              <w:t>08.03.01</w:t>
            </w:r>
            <w:r w:rsidRPr="00D95E9A">
              <w:rPr>
                <w:rFonts w:ascii="Times New Roman" w:eastAsia="Times New Roman" w:hAnsi="Times New Roman" w:cs="Times New Roman"/>
                <w:color w:val="4472C4" w:themeColor="accent5"/>
                <w:sz w:val="24"/>
                <w:szCs w:val="24"/>
                <w:lang w:eastAsia="ru-RU"/>
              </w:rPr>
              <w:t xml:space="preserve"> </w:t>
            </w:r>
            <w:r w:rsidRPr="00D95E9A">
              <w:rPr>
                <w:rFonts w:ascii="Times New Roman" w:eastAsia="Times New Roman" w:hAnsi="Times New Roman" w:cs="Times New Roman"/>
                <w:noProof/>
                <w:color w:val="4472C4" w:themeColor="accent5"/>
                <w:sz w:val="24"/>
                <w:szCs w:val="24"/>
                <w:lang w:eastAsia="ru-RU"/>
              </w:rPr>
              <w:t>Строительство</w:t>
            </w:r>
          </w:p>
        </w:tc>
      </w:tr>
      <w:tr w:rsidR="00D47DDA" w:rsidRPr="00D47DDA" w14:paraId="030F0063" w14:textId="77777777" w:rsidTr="00683E72">
        <w:trPr>
          <w:trHeight w:val="397"/>
        </w:trPr>
        <w:tc>
          <w:tcPr>
            <w:tcW w:w="5387" w:type="dxa"/>
            <w:tcBorders>
              <w:top w:val="single" w:sz="4" w:space="0" w:color="auto"/>
              <w:bottom w:val="single" w:sz="4" w:space="0" w:color="auto"/>
            </w:tcBorders>
            <w:shd w:val="clear" w:color="auto" w:fill="auto"/>
          </w:tcPr>
          <w:p w14:paraId="223FC255" w14:textId="77777777" w:rsidR="00D47DDA" w:rsidRPr="00D47DDA" w:rsidRDefault="00D47DDA" w:rsidP="00D47DDA">
            <w:pPr>
              <w:tabs>
                <w:tab w:val="left" w:pos="5685"/>
              </w:tabs>
              <w:spacing w:after="0" w:line="240" w:lineRule="auto"/>
              <w:jc w:val="center"/>
              <w:rPr>
                <w:rFonts w:ascii="Times New Roman" w:eastAsia="Times New Roman" w:hAnsi="Times New Roman" w:cs="Times New Roman"/>
                <w:i/>
                <w:sz w:val="18"/>
                <w:szCs w:val="18"/>
                <w:lang w:eastAsia="ru-RU"/>
              </w:rPr>
            </w:pPr>
            <w:r w:rsidRPr="00D47DDA">
              <w:rPr>
                <w:rFonts w:ascii="Times New Roman" w:eastAsia="Times New Roman" w:hAnsi="Times New Roman" w:cs="Times New Roman"/>
                <w:i/>
                <w:sz w:val="18"/>
                <w:szCs w:val="18"/>
                <w:lang w:eastAsia="ru-RU"/>
              </w:rPr>
              <w:t>код и наименование направления подготовки</w:t>
            </w:r>
          </w:p>
        </w:tc>
      </w:tr>
      <w:tr w:rsidR="00D47DDA" w:rsidRPr="00D47DDA" w14:paraId="0552592F" w14:textId="77777777" w:rsidTr="00683E72">
        <w:trPr>
          <w:trHeight w:val="397"/>
        </w:trPr>
        <w:tc>
          <w:tcPr>
            <w:tcW w:w="5387" w:type="dxa"/>
            <w:tcBorders>
              <w:top w:val="single" w:sz="4" w:space="0" w:color="auto"/>
              <w:bottom w:val="single" w:sz="4" w:space="0" w:color="auto"/>
            </w:tcBorders>
            <w:shd w:val="clear" w:color="auto" w:fill="auto"/>
          </w:tcPr>
          <w:p w14:paraId="718E90B5" w14:textId="77777777" w:rsidR="00D47DDA" w:rsidRPr="00D47DDA" w:rsidRDefault="00D47DDA" w:rsidP="00D47DDA">
            <w:pPr>
              <w:tabs>
                <w:tab w:val="left" w:pos="5685"/>
              </w:tabs>
              <w:spacing w:after="0" w:line="240" w:lineRule="auto"/>
              <w:jc w:val="center"/>
              <w:rPr>
                <w:rFonts w:ascii="Times New Roman" w:eastAsia="Times New Roman" w:hAnsi="Times New Roman" w:cs="Times New Roman"/>
                <w:sz w:val="24"/>
                <w:szCs w:val="24"/>
                <w:lang w:eastAsia="ru-RU"/>
              </w:rPr>
            </w:pPr>
            <w:r w:rsidRPr="00D47DDA">
              <w:rPr>
                <w:rFonts w:ascii="Times New Roman" w:eastAsia="Times New Roman" w:hAnsi="Times New Roman" w:cs="Times New Roman"/>
                <w:sz w:val="24"/>
                <w:szCs w:val="24"/>
                <w:lang w:eastAsia="ru-RU"/>
              </w:rPr>
              <w:t>ФГАОУ ВО «СПбПУ»</w:t>
            </w:r>
          </w:p>
        </w:tc>
      </w:tr>
      <w:tr w:rsidR="00D47DDA" w:rsidRPr="00D47DDA" w14:paraId="40D60EC6" w14:textId="77777777" w:rsidTr="00683E72">
        <w:trPr>
          <w:trHeight w:val="397"/>
        </w:trPr>
        <w:tc>
          <w:tcPr>
            <w:tcW w:w="5387" w:type="dxa"/>
            <w:tcBorders>
              <w:top w:val="single" w:sz="4" w:space="0" w:color="auto"/>
            </w:tcBorders>
            <w:shd w:val="clear" w:color="auto" w:fill="auto"/>
          </w:tcPr>
          <w:p w14:paraId="433419FE" w14:textId="77777777" w:rsidR="00D47DDA" w:rsidRPr="00D47DDA" w:rsidRDefault="00D47DDA" w:rsidP="00D47DDA">
            <w:pPr>
              <w:tabs>
                <w:tab w:val="left" w:pos="5685"/>
              </w:tabs>
              <w:spacing w:after="0" w:line="240" w:lineRule="auto"/>
              <w:jc w:val="center"/>
              <w:rPr>
                <w:rFonts w:ascii="Times New Roman" w:eastAsia="Times New Roman" w:hAnsi="Times New Roman" w:cs="Times New Roman"/>
                <w:i/>
                <w:sz w:val="24"/>
                <w:szCs w:val="24"/>
                <w:lang w:eastAsia="ru-RU"/>
              </w:rPr>
            </w:pPr>
            <w:r w:rsidRPr="00D47DDA">
              <w:rPr>
                <w:rFonts w:ascii="Times New Roman" w:eastAsia="Times New Roman" w:hAnsi="Times New Roman" w:cs="Times New Roman"/>
                <w:i/>
                <w:sz w:val="18"/>
                <w:szCs w:val="18"/>
                <w:lang w:eastAsia="ru-RU"/>
              </w:rPr>
              <w:t>наименование образовательной организации</w:t>
            </w:r>
          </w:p>
        </w:tc>
      </w:tr>
    </w:tbl>
    <w:p w14:paraId="6F01922D" w14:textId="77777777" w:rsidR="00D47DDA" w:rsidRPr="00D47DDA" w:rsidRDefault="00D47DDA" w:rsidP="00D47DDA">
      <w:pPr>
        <w:spacing w:after="0" w:line="240" w:lineRule="auto"/>
        <w:rPr>
          <w:rFonts w:ascii="Times New Roman" w:eastAsia="Times New Roman" w:hAnsi="Times New Roman" w:cs="Times New Roman"/>
          <w:b/>
          <w:sz w:val="16"/>
          <w:szCs w:val="16"/>
          <w:lang w:eastAsia="ru-RU"/>
        </w:rPr>
      </w:pPr>
    </w:p>
    <w:p w14:paraId="2A51B6CB" w14:textId="77777777" w:rsidR="00D47DDA" w:rsidRPr="00D47DDA" w:rsidRDefault="00D47DDA" w:rsidP="00D47DDA">
      <w:pPr>
        <w:spacing w:after="0" w:line="240" w:lineRule="auto"/>
        <w:jc w:val="center"/>
        <w:rPr>
          <w:rFonts w:ascii="Times New Roman" w:eastAsia="Times New Roman" w:hAnsi="Times New Roman" w:cs="Times New Roman"/>
          <w:b/>
          <w:sz w:val="26"/>
          <w:szCs w:val="26"/>
          <w:lang w:eastAsia="ru-RU"/>
        </w:rPr>
      </w:pPr>
      <w:r w:rsidRPr="00D47DDA">
        <w:rPr>
          <w:rFonts w:ascii="Times New Roman" w:eastAsia="Times New Roman" w:hAnsi="Times New Roman" w:cs="Times New Roman"/>
          <w:b/>
          <w:sz w:val="26"/>
          <w:szCs w:val="26"/>
          <w:lang w:eastAsia="ru-RU"/>
        </w:rPr>
        <w:t>ЗАЯВКА</w:t>
      </w:r>
    </w:p>
    <w:p w14:paraId="1BDE59B2" w14:textId="77777777" w:rsidR="00D47DDA" w:rsidRPr="00D47DDA" w:rsidRDefault="00D47DDA" w:rsidP="00D47DDA">
      <w:pPr>
        <w:spacing w:after="0" w:line="240" w:lineRule="auto"/>
        <w:ind w:firstLine="634"/>
        <w:jc w:val="both"/>
        <w:rPr>
          <w:rFonts w:ascii="Times New Roman" w:eastAsia="Times New Roman" w:hAnsi="Times New Roman" w:cs="Times New Roman"/>
          <w:sz w:val="16"/>
          <w:szCs w:val="16"/>
          <w:lang w:eastAsia="ru-RU"/>
        </w:rPr>
      </w:pPr>
    </w:p>
    <w:tbl>
      <w:tblPr>
        <w:tblpPr w:leftFromText="180" w:rightFromText="180" w:vertAnchor="text" w:horzAnchor="page" w:tblpX="7260" w:tblpY="305"/>
        <w:tblW w:w="0" w:type="auto"/>
        <w:tblLook w:val="04A0" w:firstRow="1" w:lastRow="0" w:firstColumn="1" w:lastColumn="0" w:noHBand="0" w:noVBand="1"/>
      </w:tblPr>
      <w:tblGrid>
        <w:gridCol w:w="4428"/>
      </w:tblGrid>
      <w:tr w:rsidR="00D47DDA" w:rsidRPr="00D47DDA" w14:paraId="4591E214" w14:textId="77777777" w:rsidTr="00683E72">
        <w:trPr>
          <w:trHeight w:val="256"/>
        </w:trPr>
        <w:tc>
          <w:tcPr>
            <w:tcW w:w="4428" w:type="dxa"/>
            <w:tcBorders>
              <w:bottom w:val="single" w:sz="4" w:space="0" w:color="auto"/>
            </w:tcBorders>
            <w:shd w:val="clear" w:color="auto" w:fill="auto"/>
          </w:tcPr>
          <w:p w14:paraId="3C23D43C" w14:textId="77777777" w:rsidR="00D47DDA" w:rsidRPr="00D47DDA" w:rsidRDefault="000D7075" w:rsidP="00D47DDA">
            <w:pPr>
              <w:tabs>
                <w:tab w:val="left" w:pos="5685"/>
              </w:tabs>
              <w:spacing w:after="0" w:line="240" w:lineRule="auto"/>
              <w:rPr>
                <w:rFonts w:ascii="Times New Roman" w:eastAsia="Times New Roman" w:hAnsi="Times New Roman" w:cs="Times New Roman"/>
                <w:b/>
                <w:spacing w:val="-20"/>
                <w:sz w:val="28"/>
                <w:szCs w:val="28"/>
                <w:lang w:eastAsia="ru-RU"/>
              </w:rPr>
            </w:pPr>
            <w:commentRangeStart w:id="0"/>
            <w:r>
              <w:rPr>
                <w:rFonts w:ascii="Times New Roman" w:eastAsia="Times New Roman" w:hAnsi="Times New Roman" w:cs="Times New Roman"/>
                <w:b/>
                <w:spacing w:val="-20"/>
                <w:sz w:val="28"/>
                <w:szCs w:val="28"/>
                <w:lang w:eastAsia="ru-RU"/>
              </w:rPr>
              <w:t xml:space="preserve"> </w:t>
            </w:r>
            <w:commentRangeEnd w:id="0"/>
            <w:r>
              <w:rPr>
                <w:rStyle w:val="a3"/>
              </w:rPr>
              <w:commentReference w:id="0"/>
            </w:r>
          </w:p>
        </w:tc>
      </w:tr>
    </w:tbl>
    <w:p w14:paraId="089B02C5" w14:textId="77777777" w:rsidR="00D47DDA" w:rsidRPr="00D47DDA" w:rsidRDefault="00D47DDA" w:rsidP="00D47DDA">
      <w:pPr>
        <w:spacing w:after="0" w:line="240" w:lineRule="auto"/>
        <w:ind w:firstLine="709"/>
        <w:rPr>
          <w:rFonts w:ascii="Times New Roman" w:eastAsia="Times New Roman" w:hAnsi="Times New Roman" w:cs="Times New Roman"/>
          <w:sz w:val="26"/>
          <w:szCs w:val="26"/>
          <w:lang w:eastAsia="ru-RU"/>
        </w:rPr>
      </w:pPr>
      <w:r w:rsidRPr="00D47DDA">
        <w:rPr>
          <w:rFonts w:ascii="Times New Roman" w:eastAsia="Times New Roman" w:hAnsi="Times New Roman" w:cs="Times New Roman"/>
          <w:sz w:val="26"/>
          <w:szCs w:val="26"/>
          <w:lang w:eastAsia="ru-RU"/>
        </w:rPr>
        <w:t xml:space="preserve">Прошу рассмотреть мою кандидатуру на </w:t>
      </w:r>
      <w:r w:rsidRPr="00D47DDA">
        <w:rPr>
          <w:rFonts w:ascii="Times New Roman" w:eastAsia="Times New Roman" w:hAnsi="Times New Roman" w:cs="Times New Roman"/>
          <w:color w:val="000000"/>
          <w:sz w:val="26"/>
          <w:szCs w:val="26"/>
          <w:lang w:eastAsia="ru-RU"/>
        </w:rPr>
        <w:t xml:space="preserve">получение именной стипендии </w:t>
      </w:r>
      <w:r w:rsidRPr="00D47DDA">
        <w:rPr>
          <w:rFonts w:ascii="Times New Roman" w:eastAsia="Times New Roman" w:hAnsi="Times New Roman" w:cs="Times New Roman"/>
          <w:sz w:val="26"/>
          <w:szCs w:val="26"/>
          <w:lang w:eastAsia="ru-RU"/>
        </w:rPr>
        <w:t>Правительства Санкт-Петербурга в области/в сфере</w:t>
      </w:r>
    </w:p>
    <w:p w14:paraId="3DC5E974" w14:textId="77777777" w:rsidR="00D47DDA" w:rsidRPr="00D47DDA" w:rsidRDefault="00D47DDA" w:rsidP="00D47DDA">
      <w:pPr>
        <w:spacing w:after="0" w:line="240" w:lineRule="auto"/>
        <w:ind w:firstLine="709"/>
        <w:rPr>
          <w:rFonts w:ascii="Times New Roman" w:eastAsia="Times New Roman" w:hAnsi="Times New Roman" w:cs="Times New Roman"/>
          <w:sz w:val="26"/>
          <w:szCs w:val="26"/>
          <w:lang w:eastAsia="ru-RU"/>
        </w:rPr>
      </w:pPr>
      <w:r w:rsidRPr="00D47DDA">
        <w:rPr>
          <w:rFonts w:ascii="Times New Roman" w:eastAsia="Times New Roman" w:hAnsi="Times New Roman" w:cs="Times New Roman"/>
          <w:sz w:val="26"/>
          <w:szCs w:val="26"/>
          <w:lang w:eastAsia="ru-RU"/>
        </w:rPr>
        <w:t>в 202</w:t>
      </w:r>
      <w:r w:rsidR="000D7075">
        <w:rPr>
          <w:rFonts w:ascii="Times New Roman" w:eastAsia="Times New Roman" w:hAnsi="Times New Roman" w:cs="Times New Roman"/>
          <w:sz w:val="26"/>
          <w:szCs w:val="26"/>
          <w:lang w:eastAsia="ru-RU"/>
        </w:rPr>
        <w:t>1</w:t>
      </w:r>
      <w:r w:rsidRPr="00D47DDA">
        <w:rPr>
          <w:rFonts w:ascii="Times New Roman" w:eastAsia="Times New Roman" w:hAnsi="Times New Roman" w:cs="Times New Roman"/>
          <w:sz w:val="26"/>
          <w:szCs w:val="26"/>
          <w:lang w:eastAsia="ru-RU"/>
        </w:rPr>
        <w:t>/202</w:t>
      </w:r>
      <w:r w:rsidR="000D7075">
        <w:rPr>
          <w:rFonts w:ascii="Times New Roman" w:eastAsia="Times New Roman" w:hAnsi="Times New Roman" w:cs="Times New Roman"/>
          <w:sz w:val="26"/>
          <w:szCs w:val="26"/>
          <w:lang w:eastAsia="ru-RU"/>
        </w:rPr>
        <w:t>2</w:t>
      </w:r>
      <w:r w:rsidRPr="00D47DDA">
        <w:rPr>
          <w:rFonts w:ascii="Times New Roman" w:eastAsia="Times New Roman" w:hAnsi="Times New Roman" w:cs="Times New Roman"/>
          <w:sz w:val="26"/>
          <w:szCs w:val="26"/>
          <w:lang w:eastAsia="ru-RU"/>
        </w:rPr>
        <w:t xml:space="preserve"> учебном году.</w:t>
      </w:r>
    </w:p>
    <w:p w14:paraId="6C99CF38" w14:textId="1C9E6B57" w:rsidR="00D47DDA" w:rsidRPr="00D47DDA" w:rsidRDefault="00C27CB3" w:rsidP="00D47DD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Основанием </w:t>
      </w:r>
      <w:r w:rsidR="00D47DDA" w:rsidRPr="00D47DDA">
        <w:rPr>
          <w:rFonts w:ascii="Times New Roman" w:eastAsia="Times New Roman" w:hAnsi="Times New Roman" w:cs="Times New Roman"/>
          <w:sz w:val="26"/>
          <w:szCs w:val="26"/>
          <w:lang w:eastAsia="ru-RU"/>
        </w:rPr>
        <w:t>для своего участия в конкурсе считаю:</w:t>
      </w:r>
    </w:p>
    <w:p w14:paraId="63AF8D81" w14:textId="77777777" w:rsidR="00D47DDA" w:rsidRPr="00D47DDA" w:rsidRDefault="00D47DDA" w:rsidP="00D47DDA">
      <w:pPr>
        <w:spacing w:after="0" w:line="240" w:lineRule="auto"/>
        <w:ind w:firstLine="709"/>
        <w:jc w:val="both"/>
        <w:rPr>
          <w:rFonts w:ascii="Times New Roman" w:eastAsia="Times New Roman" w:hAnsi="Times New Roman" w:cs="Times New Roman"/>
          <w:sz w:val="16"/>
          <w:szCs w:val="16"/>
          <w:lang w:eastAsia="ru-RU"/>
        </w:rPr>
      </w:pPr>
    </w:p>
    <w:tbl>
      <w:tblPr>
        <w:tblW w:w="0" w:type="auto"/>
        <w:tblLook w:val="00A0" w:firstRow="1" w:lastRow="0" w:firstColumn="1" w:lastColumn="0" w:noHBand="0" w:noVBand="0"/>
      </w:tblPr>
      <w:tblGrid>
        <w:gridCol w:w="10205"/>
      </w:tblGrid>
      <w:tr w:rsidR="00D47DDA" w:rsidRPr="00D47DDA" w14:paraId="52305851" w14:textId="77777777" w:rsidTr="00683E72">
        <w:trPr>
          <w:trHeight w:val="397"/>
        </w:trPr>
        <w:tc>
          <w:tcPr>
            <w:tcW w:w="10314" w:type="dxa"/>
            <w:tcBorders>
              <w:bottom w:val="single" w:sz="4" w:space="0" w:color="auto"/>
            </w:tcBorders>
          </w:tcPr>
          <w:p w14:paraId="60D478EF" w14:textId="77777777" w:rsidR="00D47DDA" w:rsidRPr="00591776" w:rsidRDefault="00D47DDA" w:rsidP="00D47DDA">
            <w:pPr>
              <w:tabs>
                <w:tab w:val="left" w:pos="5685"/>
              </w:tabs>
              <w:spacing w:after="0" w:line="240" w:lineRule="auto"/>
              <w:rPr>
                <w:rFonts w:ascii="Times New Roman" w:eastAsia="Times New Roman" w:hAnsi="Times New Roman" w:cs="Times New Roman"/>
                <w:i/>
                <w:spacing w:val="-20"/>
                <w:sz w:val="24"/>
                <w:szCs w:val="24"/>
                <w:lang w:eastAsia="ru-RU"/>
              </w:rPr>
            </w:pPr>
            <w:r w:rsidRPr="00591776">
              <w:rPr>
                <w:rFonts w:ascii="Times New Roman" w:eastAsia="Times New Roman" w:hAnsi="Times New Roman" w:cs="Times New Roman"/>
                <w:i/>
                <w:spacing w:val="-20"/>
                <w:sz w:val="24"/>
                <w:szCs w:val="24"/>
                <w:lang w:eastAsia="ru-RU"/>
              </w:rPr>
              <w:t>обучение по направлению (специальности), соответствующему(ей) области/сфере назначаемой именной стипендии</w:t>
            </w:r>
          </w:p>
        </w:tc>
      </w:tr>
      <w:tr w:rsidR="00D47DDA" w:rsidRPr="00D47DDA" w14:paraId="0B43F0C1" w14:textId="77777777" w:rsidTr="00683E72">
        <w:trPr>
          <w:trHeight w:val="397"/>
        </w:trPr>
        <w:tc>
          <w:tcPr>
            <w:tcW w:w="10314" w:type="dxa"/>
            <w:tcBorders>
              <w:top w:val="single" w:sz="4" w:space="0" w:color="auto"/>
              <w:bottom w:val="single" w:sz="4" w:space="0" w:color="auto"/>
            </w:tcBorders>
          </w:tcPr>
          <w:p w14:paraId="23B9000E" w14:textId="77777777" w:rsidR="00D47DDA" w:rsidRPr="00D47DDA" w:rsidRDefault="00D47DDA" w:rsidP="00D47DDA">
            <w:pPr>
              <w:tabs>
                <w:tab w:val="left" w:pos="5685"/>
              </w:tabs>
              <w:spacing w:after="0" w:line="240" w:lineRule="auto"/>
              <w:rPr>
                <w:rFonts w:ascii="Times New Roman" w:eastAsia="Times New Roman" w:hAnsi="Times New Roman" w:cs="Times New Roman"/>
                <w:i/>
                <w:sz w:val="24"/>
                <w:szCs w:val="24"/>
                <w:lang w:eastAsia="ru-RU"/>
              </w:rPr>
            </w:pPr>
            <w:r w:rsidRPr="00D47DDA">
              <w:rPr>
                <w:rFonts w:ascii="Times New Roman" w:eastAsia="Times New Roman" w:hAnsi="Times New Roman" w:cs="Times New Roman"/>
                <w:i/>
                <w:sz w:val="24"/>
                <w:szCs w:val="24"/>
                <w:lang w:eastAsia="ru-RU"/>
              </w:rPr>
              <w:t>наличие представления от СПбПУ, выписки из протокола заседания Ученого совета СПбПУ</w:t>
            </w:r>
          </w:p>
        </w:tc>
      </w:tr>
      <w:tr w:rsidR="00D47DDA" w:rsidRPr="00D47DDA" w14:paraId="3A604321" w14:textId="77777777" w:rsidTr="00683E72">
        <w:trPr>
          <w:trHeight w:val="397"/>
        </w:trPr>
        <w:tc>
          <w:tcPr>
            <w:tcW w:w="10314" w:type="dxa"/>
            <w:tcBorders>
              <w:top w:val="single" w:sz="4" w:space="0" w:color="auto"/>
              <w:bottom w:val="single" w:sz="4" w:space="0" w:color="auto"/>
            </w:tcBorders>
          </w:tcPr>
          <w:p w14:paraId="4877E385" w14:textId="52F91988" w:rsidR="00D47DDA" w:rsidRPr="00D47DDA" w:rsidRDefault="00591776" w:rsidP="00D47DDA">
            <w:pPr>
              <w:tabs>
                <w:tab w:val="left" w:pos="5685"/>
              </w:tabs>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отличную</w:t>
            </w:r>
            <w:r w:rsidR="00D47DDA" w:rsidRPr="00D47DDA">
              <w:rPr>
                <w:rFonts w:ascii="Times New Roman" w:eastAsia="Times New Roman" w:hAnsi="Times New Roman" w:cs="Times New Roman"/>
                <w:i/>
                <w:sz w:val="24"/>
                <w:szCs w:val="24"/>
                <w:lang w:eastAsia="ru-RU"/>
              </w:rPr>
              <w:t xml:space="preserve"> успеваемость по итогам первого курса обучения</w:t>
            </w:r>
          </w:p>
        </w:tc>
      </w:tr>
      <w:tr w:rsidR="00D47DDA" w:rsidRPr="00D47DDA" w14:paraId="7572977B" w14:textId="77777777" w:rsidTr="00683E72">
        <w:tblPrEx>
          <w:tblLook w:val="04A0" w:firstRow="1" w:lastRow="0" w:firstColumn="1" w:lastColumn="0" w:noHBand="0" w:noVBand="1"/>
        </w:tblPrEx>
        <w:trPr>
          <w:trHeight w:val="397"/>
        </w:trPr>
        <w:tc>
          <w:tcPr>
            <w:tcW w:w="10314" w:type="dxa"/>
            <w:tcBorders>
              <w:top w:val="single" w:sz="4" w:space="0" w:color="auto"/>
              <w:bottom w:val="single" w:sz="4" w:space="0" w:color="auto"/>
            </w:tcBorders>
            <w:shd w:val="clear" w:color="auto" w:fill="auto"/>
          </w:tcPr>
          <w:p w14:paraId="19FC0C5A" w14:textId="4BE5D561" w:rsidR="00D47DDA" w:rsidRPr="00591776" w:rsidRDefault="00591776" w:rsidP="00D47DDA">
            <w:pPr>
              <w:tabs>
                <w:tab w:val="left" w:pos="5685"/>
              </w:tabs>
              <w:spacing w:after="0" w:line="240" w:lineRule="auto"/>
              <w:rPr>
                <w:rFonts w:ascii="Times New Roman" w:eastAsia="Times New Roman" w:hAnsi="Times New Roman" w:cs="Times New Roman"/>
                <w:b/>
                <w:i/>
                <w:color w:val="FF0000"/>
                <w:sz w:val="24"/>
                <w:szCs w:val="24"/>
                <w:lang w:eastAsia="ru-RU"/>
              </w:rPr>
            </w:pPr>
            <w:r w:rsidRPr="00591776">
              <w:rPr>
                <w:rFonts w:ascii="Times New Roman" w:eastAsia="Times New Roman" w:hAnsi="Times New Roman" w:cs="Times New Roman"/>
                <w:b/>
                <w:i/>
                <w:color w:val="FF0000"/>
                <w:sz w:val="24"/>
                <w:szCs w:val="24"/>
                <w:lang w:eastAsia="ru-RU"/>
              </w:rPr>
              <w:t xml:space="preserve"> </w:t>
            </w:r>
            <w:commentRangeStart w:id="1"/>
            <w:commentRangeEnd w:id="1"/>
            <w:r w:rsidRPr="00591776">
              <w:rPr>
                <w:rStyle w:val="a3"/>
                <w:color w:val="FF0000"/>
              </w:rPr>
              <w:commentReference w:id="1"/>
            </w:r>
          </w:p>
        </w:tc>
      </w:tr>
    </w:tbl>
    <w:p w14:paraId="482A5221" w14:textId="77777777" w:rsidR="00D47DDA" w:rsidRPr="00D47DDA" w:rsidRDefault="00D47DDA" w:rsidP="00D47DDA">
      <w:pPr>
        <w:spacing w:after="0" w:line="240" w:lineRule="auto"/>
        <w:jc w:val="both"/>
        <w:rPr>
          <w:rFonts w:ascii="Times New Roman" w:eastAsia="Times New Roman" w:hAnsi="Times New Roman" w:cs="Times New Roman"/>
          <w:sz w:val="18"/>
          <w:szCs w:val="18"/>
          <w:lang w:eastAsia="ru-RU"/>
        </w:rPr>
      </w:pPr>
      <w:r w:rsidRPr="00D47DDA">
        <w:rPr>
          <w:rFonts w:ascii="Times New Roman" w:eastAsia="Times New Roman" w:hAnsi="Times New Roman" w:cs="Times New Roman"/>
          <w:i/>
          <w:sz w:val="18"/>
          <w:szCs w:val="18"/>
          <w:u w:val="single"/>
          <w:lang w:eastAsia="ru-RU"/>
        </w:rPr>
        <w:t>(</w:t>
      </w:r>
      <w:r w:rsidRPr="00D47DDA">
        <w:rPr>
          <w:rFonts w:ascii="Times New Roman" w:eastAsia="Times New Roman" w:hAnsi="Times New Roman" w:cs="Times New Roman"/>
          <w:b/>
          <w:i/>
          <w:sz w:val="18"/>
          <w:szCs w:val="18"/>
          <w:u w:val="single"/>
          <w:lang w:eastAsia="ru-RU"/>
        </w:rPr>
        <w:t xml:space="preserve">для студентов: </w:t>
      </w:r>
      <w:r w:rsidRPr="00D47DDA">
        <w:rPr>
          <w:rFonts w:ascii="Times New Roman" w:eastAsia="Times New Roman" w:hAnsi="Times New Roman" w:cs="Times New Roman"/>
          <w:i/>
          <w:sz w:val="18"/>
          <w:szCs w:val="18"/>
          <w:lang w:eastAsia="ru-RU"/>
        </w:rPr>
        <w:t>обучение по направлениям (специальностям), соответствующим областям или сфере назначаемой именной стипендии, наличие представления от образовательной организации, выписки из протокола заседания ученого совета образовательной организации, справки об академической успеваемости студента по итогам первого курса обучения в образовательной организации, результатов участия в международных, общероссийских и региональных студенческих олимпиадах на первом курсе обучения в образовательной организации)</w:t>
      </w:r>
    </w:p>
    <w:p w14:paraId="1A9D8CFD" w14:textId="77777777" w:rsidR="00D47DDA" w:rsidRPr="00D47DDA" w:rsidRDefault="00D47DDA" w:rsidP="00D47DDA">
      <w:pPr>
        <w:tabs>
          <w:tab w:val="left" w:pos="5685"/>
        </w:tabs>
        <w:spacing w:after="0" w:line="240" w:lineRule="auto"/>
        <w:ind w:firstLine="567"/>
        <w:rPr>
          <w:rFonts w:ascii="Times New Roman" w:eastAsia="Times New Roman" w:hAnsi="Times New Roman" w:cs="Times New Roman"/>
          <w:sz w:val="28"/>
          <w:szCs w:val="28"/>
          <w:lang w:eastAsia="ru-RU"/>
        </w:rPr>
      </w:pPr>
      <w:r w:rsidRPr="00D47DDA">
        <w:rPr>
          <w:rFonts w:ascii="Times New Roman" w:eastAsia="Times New Roman" w:hAnsi="Times New Roman" w:cs="Times New Roman"/>
          <w:sz w:val="28"/>
          <w:szCs w:val="28"/>
          <w:lang w:eastAsia="ru-RU"/>
        </w:rPr>
        <w:t>Перечень прилагаемых к заявке документов (всего на</w:t>
      </w:r>
      <w:r w:rsidR="000D7075">
        <w:rPr>
          <w:rFonts w:ascii="Times New Roman" w:eastAsia="Times New Roman" w:hAnsi="Times New Roman" w:cs="Times New Roman"/>
          <w:sz w:val="28"/>
          <w:szCs w:val="28"/>
          <w:lang w:eastAsia="ru-RU"/>
        </w:rPr>
        <w:t xml:space="preserve"> </w:t>
      </w:r>
      <w:commentRangeStart w:id="2"/>
      <w:r w:rsidR="000D7075" w:rsidRPr="000D7075">
        <w:rPr>
          <w:rFonts w:ascii="Times New Roman" w:eastAsia="Times New Roman" w:hAnsi="Times New Roman" w:cs="Times New Roman"/>
          <w:color w:val="FF0000"/>
          <w:sz w:val="28"/>
          <w:szCs w:val="28"/>
          <w:lang w:eastAsia="ru-RU"/>
        </w:rPr>
        <w:t>___</w:t>
      </w:r>
      <w:commentRangeEnd w:id="2"/>
      <w:r w:rsidR="000D7075">
        <w:rPr>
          <w:rStyle w:val="a3"/>
        </w:rPr>
        <w:commentReference w:id="2"/>
      </w:r>
      <w:r w:rsidR="000D7075">
        <w:rPr>
          <w:rFonts w:ascii="Times New Roman" w:eastAsia="Times New Roman" w:hAnsi="Times New Roman" w:cs="Times New Roman"/>
          <w:sz w:val="28"/>
          <w:szCs w:val="28"/>
          <w:lang w:eastAsia="ru-RU"/>
        </w:rPr>
        <w:t xml:space="preserve"> л.)</w:t>
      </w:r>
    </w:p>
    <w:p w14:paraId="293686F3" w14:textId="77777777" w:rsidR="00D47DDA" w:rsidRPr="00D47DDA" w:rsidRDefault="00D47DDA" w:rsidP="00D47DDA">
      <w:pPr>
        <w:tabs>
          <w:tab w:val="left" w:pos="5685"/>
        </w:tabs>
        <w:spacing w:after="0" w:line="240" w:lineRule="auto"/>
        <w:ind w:firstLine="567"/>
        <w:jc w:val="both"/>
        <w:rPr>
          <w:rFonts w:ascii="Times New Roman" w:eastAsia="Times New Roman" w:hAnsi="Times New Roman" w:cs="Times New Roman"/>
          <w:sz w:val="28"/>
          <w:szCs w:val="28"/>
          <w:lang w:eastAsia="ru-RU"/>
        </w:rPr>
      </w:pPr>
    </w:p>
    <w:tbl>
      <w:tblPr>
        <w:tblW w:w="0" w:type="auto"/>
        <w:tblLook w:val="00A0" w:firstRow="1" w:lastRow="0" w:firstColumn="1" w:lastColumn="0" w:noHBand="0" w:noVBand="0"/>
      </w:tblPr>
      <w:tblGrid>
        <w:gridCol w:w="10205"/>
      </w:tblGrid>
      <w:tr w:rsidR="00D47DDA" w:rsidRPr="00D47DDA" w14:paraId="60DDD0D0" w14:textId="77777777" w:rsidTr="00683E72">
        <w:trPr>
          <w:trHeight w:val="397"/>
        </w:trPr>
        <w:tc>
          <w:tcPr>
            <w:tcW w:w="10314" w:type="dxa"/>
            <w:tcBorders>
              <w:bottom w:val="single" w:sz="4" w:space="0" w:color="auto"/>
            </w:tcBorders>
          </w:tcPr>
          <w:p w14:paraId="2BE3E53B" w14:textId="77777777" w:rsidR="00D47DDA" w:rsidRPr="00D47DDA" w:rsidRDefault="00D47DDA" w:rsidP="00D47DDA">
            <w:pPr>
              <w:tabs>
                <w:tab w:val="left" w:pos="5685"/>
              </w:tabs>
              <w:spacing w:after="0" w:line="240" w:lineRule="auto"/>
              <w:ind w:firstLine="142"/>
              <w:jc w:val="both"/>
              <w:rPr>
                <w:rFonts w:ascii="Times New Roman" w:eastAsia="Times New Roman" w:hAnsi="Times New Roman" w:cs="Times New Roman"/>
                <w:i/>
                <w:sz w:val="24"/>
                <w:szCs w:val="24"/>
                <w:lang w:eastAsia="ru-RU"/>
              </w:rPr>
            </w:pPr>
            <w:r w:rsidRPr="00D47DDA">
              <w:rPr>
                <w:rFonts w:ascii="Times New Roman" w:eastAsia="Times New Roman" w:hAnsi="Times New Roman" w:cs="Times New Roman"/>
                <w:i/>
                <w:sz w:val="24"/>
                <w:szCs w:val="24"/>
                <w:lang w:eastAsia="ru-RU"/>
              </w:rPr>
              <w:t>1. Представление от СПбПУ</w:t>
            </w:r>
          </w:p>
        </w:tc>
      </w:tr>
      <w:tr w:rsidR="00D47DDA" w:rsidRPr="00D47DDA" w14:paraId="063C8350" w14:textId="77777777" w:rsidTr="00683E72">
        <w:trPr>
          <w:trHeight w:val="397"/>
        </w:trPr>
        <w:tc>
          <w:tcPr>
            <w:tcW w:w="10314" w:type="dxa"/>
            <w:tcBorders>
              <w:top w:val="single" w:sz="4" w:space="0" w:color="auto"/>
              <w:bottom w:val="single" w:sz="4" w:space="0" w:color="auto"/>
            </w:tcBorders>
          </w:tcPr>
          <w:p w14:paraId="38A0A73C" w14:textId="77777777" w:rsidR="00D47DDA" w:rsidRPr="00D47DDA" w:rsidRDefault="00D47DDA" w:rsidP="00D47DDA">
            <w:pPr>
              <w:tabs>
                <w:tab w:val="left" w:pos="5685"/>
              </w:tabs>
              <w:spacing w:after="0" w:line="240" w:lineRule="auto"/>
              <w:ind w:firstLine="142"/>
              <w:jc w:val="both"/>
              <w:rPr>
                <w:rFonts w:ascii="Times New Roman" w:eastAsia="Times New Roman" w:hAnsi="Times New Roman" w:cs="Times New Roman"/>
                <w:i/>
                <w:sz w:val="24"/>
                <w:szCs w:val="24"/>
                <w:lang w:eastAsia="ru-RU"/>
              </w:rPr>
            </w:pPr>
            <w:r w:rsidRPr="00D47DDA">
              <w:rPr>
                <w:rFonts w:ascii="Times New Roman" w:eastAsia="Times New Roman" w:hAnsi="Times New Roman" w:cs="Times New Roman"/>
                <w:i/>
                <w:sz w:val="24"/>
                <w:szCs w:val="24"/>
                <w:lang w:eastAsia="ru-RU"/>
              </w:rPr>
              <w:t>2. Выписка из протокола заседания Ученого совета СПбПУ</w:t>
            </w:r>
          </w:p>
        </w:tc>
      </w:tr>
      <w:tr w:rsidR="00D47DDA" w:rsidRPr="00D47DDA" w14:paraId="6EE02EDE" w14:textId="77777777" w:rsidTr="00683E72">
        <w:trPr>
          <w:trHeight w:val="397"/>
        </w:trPr>
        <w:tc>
          <w:tcPr>
            <w:tcW w:w="10314" w:type="dxa"/>
            <w:tcBorders>
              <w:top w:val="single" w:sz="4" w:space="0" w:color="auto"/>
              <w:bottom w:val="single" w:sz="4" w:space="0" w:color="auto"/>
            </w:tcBorders>
          </w:tcPr>
          <w:p w14:paraId="5A8657B9" w14:textId="77777777" w:rsidR="00D47DDA" w:rsidRPr="00D47DDA" w:rsidRDefault="00D47DDA" w:rsidP="00D47DDA">
            <w:pPr>
              <w:tabs>
                <w:tab w:val="left" w:pos="5685"/>
              </w:tabs>
              <w:spacing w:after="0" w:line="240" w:lineRule="auto"/>
              <w:ind w:firstLine="142"/>
              <w:jc w:val="both"/>
              <w:rPr>
                <w:rFonts w:ascii="Times New Roman" w:eastAsia="Times New Roman" w:hAnsi="Times New Roman" w:cs="Times New Roman"/>
                <w:i/>
                <w:sz w:val="24"/>
                <w:szCs w:val="24"/>
                <w:lang w:eastAsia="ru-RU"/>
              </w:rPr>
            </w:pPr>
            <w:r w:rsidRPr="00D47DDA">
              <w:rPr>
                <w:rFonts w:ascii="Times New Roman" w:eastAsia="Times New Roman" w:hAnsi="Times New Roman" w:cs="Times New Roman"/>
                <w:i/>
                <w:sz w:val="24"/>
                <w:szCs w:val="24"/>
                <w:lang w:eastAsia="ru-RU"/>
              </w:rPr>
              <w:t>3.</w:t>
            </w:r>
            <w:r w:rsidRPr="00D47DDA">
              <w:rPr>
                <w:rFonts w:ascii="Times New Roman" w:eastAsia="Times New Roman" w:hAnsi="Times New Roman" w:cs="Times New Roman"/>
                <w:sz w:val="24"/>
                <w:szCs w:val="24"/>
                <w:lang w:eastAsia="ru-RU"/>
              </w:rPr>
              <w:t xml:space="preserve"> </w:t>
            </w:r>
            <w:r w:rsidRPr="00D47DDA">
              <w:rPr>
                <w:rFonts w:ascii="Times New Roman" w:eastAsia="Times New Roman" w:hAnsi="Times New Roman" w:cs="Times New Roman"/>
                <w:i/>
                <w:sz w:val="24"/>
                <w:szCs w:val="24"/>
                <w:lang w:eastAsia="ru-RU"/>
              </w:rPr>
              <w:t>Выписка из зачетно-экзаменационной ведомости по итогам первого курса</w:t>
            </w:r>
          </w:p>
        </w:tc>
      </w:tr>
      <w:tr w:rsidR="00CB53B3" w:rsidRPr="00D47DDA" w14:paraId="5410BE67" w14:textId="77777777" w:rsidTr="00683E72">
        <w:trPr>
          <w:trHeight w:val="397"/>
        </w:trPr>
        <w:tc>
          <w:tcPr>
            <w:tcW w:w="10314" w:type="dxa"/>
            <w:tcBorders>
              <w:top w:val="single" w:sz="4" w:space="0" w:color="auto"/>
              <w:bottom w:val="single" w:sz="4" w:space="0" w:color="auto"/>
            </w:tcBorders>
          </w:tcPr>
          <w:p w14:paraId="306955E3" w14:textId="102EC6F4" w:rsidR="00CB53B3" w:rsidRPr="00D47DDA" w:rsidRDefault="00CB53B3" w:rsidP="00D47DDA">
            <w:pPr>
              <w:tabs>
                <w:tab w:val="left" w:pos="5685"/>
              </w:tabs>
              <w:spacing w:after="0" w:line="240" w:lineRule="auto"/>
              <w:ind w:firstLine="142"/>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 Согласие на обработку персональных данных</w:t>
            </w:r>
          </w:p>
        </w:tc>
      </w:tr>
      <w:tr w:rsidR="00591776" w:rsidRPr="00591776" w14:paraId="39D21D2B" w14:textId="77777777" w:rsidTr="00683E72">
        <w:trPr>
          <w:trHeight w:val="397"/>
        </w:trPr>
        <w:tc>
          <w:tcPr>
            <w:tcW w:w="10314" w:type="dxa"/>
            <w:tcBorders>
              <w:top w:val="single" w:sz="4" w:space="0" w:color="auto"/>
              <w:bottom w:val="single" w:sz="4" w:space="0" w:color="auto"/>
            </w:tcBorders>
          </w:tcPr>
          <w:p w14:paraId="2972F29C" w14:textId="73C3A5E0" w:rsidR="00D47DDA" w:rsidRPr="00591776" w:rsidRDefault="002B269C" w:rsidP="00D47DDA">
            <w:pPr>
              <w:tabs>
                <w:tab w:val="left" w:pos="5685"/>
              </w:tabs>
              <w:spacing w:after="0" w:line="240" w:lineRule="auto"/>
              <w:ind w:firstLine="142"/>
              <w:jc w:val="both"/>
              <w:rPr>
                <w:rFonts w:ascii="Times New Roman" w:eastAsia="Times New Roman" w:hAnsi="Times New Roman" w:cs="Times New Roman"/>
                <w:i/>
                <w:color w:val="FF0000"/>
                <w:sz w:val="24"/>
                <w:szCs w:val="24"/>
                <w:lang w:eastAsia="ru-RU"/>
              </w:rPr>
            </w:pPr>
            <w:commentRangeStart w:id="3"/>
            <w:r w:rsidRPr="00591776">
              <w:rPr>
                <w:rFonts w:ascii="Times New Roman" w:eastAsia="Times New Roman" w:hAnsi="Times New Roman" w:cs="Times New Roman"/>
                <w:i/>
                <w:color w:val="FF0000"/>
                <w:sz w:val="24"/>
                <w:szCs w:val="24"/>
                <w:lang w:eastAsia="ru-RU"/>
              </w:rPr>
              <w:t xml:space="preserve"> </w:t>
            </w:r>
            <w:commentRangeEnd w:id="3"/>
            <w:r w:rsidRPr="00591776">
              <w:rPr>
                <w:rStyle w:val="a3"/>
                <w:color w:val="FF0000"/>
              </w:rPr>
              <w:commentReference w:id="3"/>
            </w:r>
          </w:p>
        </w:tc>
      </w:tr>
    </w:tbl>
    <w:p w14:paraId="4CB5D3EF" w14:textId="77777777" w:rsidR="00D47DDA" w:rsidRPr="00D47DDA" w:rsidRDefault="00D47DDA" w:rsidP="00D47DDA">
      <w:pPr>
        <w:tabs>
          <w:tab w:val="left" w:pos="5685"/>
        </w:tabs>
        <w:spacing w:after="0" w:line="240" w:lineRule="auto"/>
        <w:ind w:firstLine="567"/>
        <w:jc w:val="both"/>
        <w:rPr>
          <w:rFonts w:ascii="Times New Roman" w:eastAsia="Times New Roman" w:hAnsi="Times New Roman" w:cs="Times New Roman"/>
          <w:sz w:val="16"/>
          <w:szCs w:val="16"/>
          <w:lang w:eastAsia="ru-RU"/>
        </w:rPr>
      </w:pPr>
    </w:p>
    <w:p w14:paraId="76906571" w14:textId="77777777" w:rsidR="00D47DDA" w:rsidRPr="00D47DDA" w:rsidRDefault="00D47DDA" w:rsidP="00D47DDA">
      <w:pPr>
        <w:tabs>
          <w:tab w:val="left" w:pos="5685"/>
        </w:tabs>
        <w:spacing w:after="0" w:line="240" w:lineRule="auto"/>
        <w:ind w:firstLine="567"/>
        <w:jc w:val="both"/>
        <w:rPr>
          <w:rFonts w:ascii="Times New Roman" w:eastAsia="Times New Roman" w:hAnsi="Times New Roman" w:cs="Times New Roman"/>
          <w:sz w:val="28"/>
          <w:szCs w:val="28"/>
          <w:lang w:eastAsia="ru-RU"/>
        </w:rPr>
      </w:pPr>
      <w:r w:rsidRPr="00D47DDA">
        <w:rPr>
          <w:rFonts w:ascii="Times New Roman" w:eastAsia="Times New Roman" w:hAnsi="Times New Roman" w:cs="Times New Roman"/>
          <w:sz w:val="28"/>
          <w:szCs w:val="28"/>
          <w:lang w:eastAsia="ru-RU"/>
        </w:rPr>
        <w:t xml:space="preserve">Контактный телефон: </w:t>
      </w:r>
      <w:r w:rsidR="000D7075" w:rsidRPr="00D95E9A">
        <w:rPr>
          <w:rFonts w:ascii="Times New Roman" w:eastAsia="Times New Roman" w:hAnsi="Times New Roman" w:cs="Times New Roman"/>
          <w:color w:val="4472C4" w:themeColor="accent5"/>
          <w:sz w:val="28"/>
          <w:szCs w:val="28"/>
          <w:lang w:eastAsia="ru-RU"/>
        </w:rPr>
        <w:t>+7-777-777-77-77</w:t>
      </w:r>
    </w:p>
    <w:p w14:paraId="1C90964A" w14:textId="77777777" w:rsidR="00D47DDA" w:rsidRPr="00D47DDA" w:rsidRDefault="00D47DDA" w:rsidP="00D47DDA">
      <w:pPr>
        <w:tabs>
          <w:tab w:val="left" w:pos="5685"/>
        </w:tabs>
        <w:spacing w:after="0" w:line="240" w:lineRule="auto"/>
        <w:ind w:firstLine="567"/>
        <w:jc w:val="both"/>
        <w:rPr>
          <w:rFonts w:ascii="Times New Roman" w:eastAsia="Times New Roman" w:hAnsi="Times New Roman" w:cs="Times New Roman"/>
          <w:sz w:val="28"/>
          <w:szCs w:val="28"/>
          <w:lang w:eastAsia="ru-RU"/>
        </w:rPr>
      </w:pPr>
      <w:r w:rsidRPr="00D47DDA">
        <w:rPr>
          <w:rFonts w:ascii="Times New Roman" w:eastAsia="Times New Roman" w:hAnsi="Times New Roman" w:cs="Times New Roman"/>
          <w:sz w:val="28"/>
          <w:szCs w:val="28"/>
          <w:lang w:eastAsia="ru-RU"/>
        </w:rPr>
        <w:t>Почтовый адрес (по месту регистрации):</w:t>
      </w:r>
    </w:p>
    <w:p w14:paraId="71E260A2" w14:textId="77777777" w:rsidR="00D47DDA" w:rsidRPr="00D47DDA" w:rsidRDefault="00D47DDA" w:rsidP="00D47DDA">
      <w:pPr>
        <w:tabs>
          <w:tab w:val="left" w:pos="5685"/>
        </w:tabs>
        <w:spacing w:after="0" w:line="240" w:lineRule="auto"/>
        <w:jc w:val="both"/>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0205"/>
      </w:tblGrid>
      <w:tr w:rsidR="00D47DDA" w:rsidRPr="00D47DDA" w14:paraId="29AD4DD6" w14:textId="77777777" w:rsidTr="00683E72">
        <w:trPr>
          <w:trHeight w:val="407"/>
        </w:trPr>
        <w:tc>
          <w:tcPr>
            <w:tcW w:w="10368" w:type="dxa"/>
            <w:tcBorders>
              <w:bottom w:val="single" w:sz="4" w:space="0" w:color="auto"/>
            </w:tcBorders>
            <w:shd w:val="clear" w:color="auto" w:fill="auto"/>
          </w:tcPr>
          <w:p w14:paraId="14A21932" w14:textId="77777777" w:rsidR="00D47DDA" w:rsidRPr="00D47DDA" w:rsidRDefault="000D7075" w:rsidP="000D7075">
            <w:pPr>
              <w:tabs>
                <w:tab w:val="left" w:pos="5685"/>
              </w:tabs>
              <w:spacing w:after="0" w:line="240" w:lineRule="auto"/>
              <w:rPr>
                <w:rFonts w:ascii="Times New Roman" w:eastAsia="Times New Roman" w:hAnsi="Times New Roman" w:cs="Times New Roman"/>
                <w:sz w:val="24"/>
                <w:szCs w:val="24"/>
                <w:lang w:eastAsia="ru-RU"/>
              </w:rPr>
            </w:pPr>
            <w:r w:rsidRPr="00D95E9A">
              <w:rPr>
                <w:rFonts w:ascii="Times New Roman" w:eastAsia="Times New Roman" w:hAnsi="Times New Roman" w:cs="Times New Roman"/>
                <w:noProof/>
                <w:color w:val="4472C4" w:themeColor="accent5"/>
                <w:sz w:val="24"/>
                <w:szCs w:val="24"/>
                <w:lang w:eastAsia="ru-RU"/>
              </w:rPr>
              <w:t>190000, Санкт-Петербург, ул.Морская, д.77, кв.7</w:t>
            </w:r>
          </w:p>
        </w:tc>
      </w:tr>
    </w:tbl>
    <w:p w14:paraId="788FC6D5" w14:textId="77777777" w:rsidR="00D47DDA" w:rsidRPr="00D47DDA" w:rsidRDefault="00D47DDA" w:rsidP="00D47DDA">
      <w:pPr>
        <w:tabs>
          <w:tab w:val="left" w:pos="5685"/>
        </w:tabs>
        <w:spacing w:after="0" w:line="240" w:lineRule="auto"/>
        <w:jc w:val="both"/>
        <w:rPr>
          <w:rFonts w:ascii="Times New Roman" w:eastAsia="Times New Roman" w:hAnsi="Times New Roman" w:cs="Times New Roman"/>
          <w:sz w:val="16"/>
          <w:szCs w:val="16"/>
          <w:lang w:eastAsia="ru-RU"/>
        </w:rPr>
      </w:pPr>
    </w:p>
    <w:p w14:paraId="3ECBCD25" w14:textId="77777777" w:rsidR="00D47DDA" w:rsidRPr="00D47DDA" w:rsidRDefault="00D47DDA" w:rsidP="00D47DDA">
      <w:pPr>
        <w:tabs>
          <w:tab w:val="left" w:pos="5685"/>
        </w:tabs>
        <w:spacing w:after="0" w:line="240" w:lineRule="auto"/>
        <w:ind w:firstLine="567"/>
        <w:jc w:val="both"/>
        <w:rPr>
          <w:rFonts w:ascii="Times New Roman" w:eastAsia="Times New Roman" w:hAnsi="Times New Roman" w:cs="Times New Roman"/>
          <w:sz w:val="28"/>
          <w:szCs w:val="28"/>
          <w:lang w:eastAsia="ru-RU"/>
        </w:rPr>
      </w:pPr>
      <w:r w:rsidRPr="00D47DDA">
        <w:rPr>
          <w:rFonts w:ascii="Times New Roman" w:eastAsia="Times New Roman" w:hAnsi="Times New Roman" w:cs="Times New Roman"/>
          <w:sz w:val="28"/>
          <w:szCs w:val="28"/>
          <w:lang w:eastAsia="ru-RU"/>
        </w:rPr>
        <w:t xml:space="preserve">Адрес электронной почты: </w:t>
      </w:r>
      <w:r w:rsidR="000D7075" w:rsidRPr="00D95E9A">
        <w:rPr>
          <w:rFonts w:ascii="Times New Roman" w:eastAsia="Times New Roman" w:hAnsi="Times New Roman" w:cs="Times New Roman"/>
          <w:noProof/>
          <w:color w:val="4472C4" w:themeColor="accent5"/>
          <w:sz w:val="28"/>
          <w:szCs w:val="28"/>
          <w:lang w:eastAsia="ru-RU"/>
        </w:rPr>
        <w:t>001</w:t>
      </w:r>
      <w:r w:rsidRPr="00D95E9A">
        <w:rPr>
          <w:rFonts w:ascii="Times New Roman" w:eastAsia="Times New Roman" w:hAnsi="Times New Roman" w:cs="Times New Roman"/>
          <w:noProof/>
          <w:color w:val="4472C4" w:themeColor="accent5"/>
          <w:sz w:val="28"/>
          <w:szCs w:val="28"/>
          <w:lang w:eastAsia="ru-RU"/>
        </w:rPr>
        <w:t>@yandex.ru</w:t>
      </w:r>
    </w:p>
    <w:p w14:paraId="2B89D058" w14:textId="77777777" w:rsidR="00D47DDA" w:rsidRPr="00D47DDA" w:rsidRDefault="00D47DDA" w:rsidP="00D47DDA">
      <w:pPr>
        <w:tabs>
          <w:tab w:val="left" w:pos="5685"/>
        </w:tabs>
        <w:spacing w:after="0" w:line="240" w:lineRule="auto"/>
        <w:ind w:firstLine="567"/>
        <w:jc w:val="both"/>
        <w:rPr>
          <w:rFonts w:ascii="Times New Roman" w:eastAsia="Times New Roman" w:hAnsi="Times New Roman" w:cs="Times New Roman"/>
          <w:sz w:val="28"/>
          <w:szCs w:val="28"/>
          <w:lang w:eastAsia="ru-RU"/>
        </w:rPr>
      </w:pPr>
    </w:p>
    <w:p w14:paraId="610A99E2" w14:textId="77777777" w:rsidR="00D47DDA" w:rsidRPr="00D95E9A" w:rsidRDefault="00D47DDA" w:rsidP="00D47DDA">
      <w:pPr>
        <w:tabs>
          <w:tab w:val="left" w:pos="5685"/>
        </w:tabs>
        <w:spacing w:after="0" w:line="240" w:lineRule="auto"/>
        <w:ind w:firstLine="567"/>
        <w:jc w:val="both"/>
        <w:rPr>
          <w:rFonts w:ascii="Times New Roman" w:eastAsia="Times New Roman" w:hAnsi="Times New Roman" w:cs="Times New Roman"/>
          <w:color w:val="4472C4" w:themeColor="accent5"/>
          <w:sz w:val="28"/>
          <w:szCs w:val="28"/>
          <w:lang w:eastAsia="ru-RU"/>
        </w:rPr>
      </w:pPr>
      <w:r w:rsidRPr="00D95E9A">
        <w:rPr>
          <w:rFonts w:ascii="Times New Roman" w:eastAsia="Times New Roman" w:hAnsi="Times New Roman" w:cs="Times New Roman"/>
          <w:color w:val="4472C4" w:themeColor="accent5"/>
          <w:sz w:val="28"/>
          <w:szCs w:val="28"/>
          <w:lang w:eastAsia="ru-RU"/>
        </w:rPr>
        <w:t>«</w:t>
      </w:r>
      <w:r w:rsidR="000D7075" w:rsidRPr="00D95E9A">
        <w:rPr>
          <w:rFonts w:ascii="Times New Roman" w:eastAsia="Times New Roman" w:hAnsi="Times New Roman" w:cs="Times New Roman"/>
          <w:color w:val="4472C4" w:themeColor="accent5"/>
          <w:sz w:val="28"/>
          <w:szCs w:val="28"/>
          <w:lang w:eastAsia="ru-RU"/>
        </w:rPr>
        <w:t>10</w:t>
      </w:r>
      <w:r w:rsidRPr="00D95E9A">
        <w:rPr>
          <w:rFonts w:ascii="Times New Roman" w:eastAsia="Times New Roman" w:hAnsi="Times New Roman" w:cs="Times New Roman"/>
          <w:color w:val="4472C4" w:themeColor="accent5"/>
          <w:sz w:val="28"/>
          <w:szCs w:val="28"/>
          <w:lang w:eastAsia="ru-RU"/>
        </w:rPr>
        <w:t>» июля 202</w:t>
      </w:r>
      <w:r w:rsidR="000D7075" w:rsidRPr="00D95E9A">
        <w:rPr>
          <w:rFonts w:ascii="Times New Roman" w:eastAsia="Times New Roman" w:hAnsi="Times New Roman" w:cs="Times New Roman"/>
          <w:color w:val="4472C4" w:themeColor="accent5"/>
          <w:sz w:val="28"/>
          <w:szCs w:val="28"/>
          <w:lang w:eastAsia="ru-RU"/>
        </w:rPr>
        <w:t>1</w:t>
      </w:r>
      <w:r w:rsidRPr="00D95E9A">
        <w:rPr>
          <w:rFonts w:ascii="Times New Roman" w:eastAsia="Times New Roman" w:hAnsi="Times New Roman" w:cs="Times New Roman"/>
          <w:color w:val="4472C4" w:themeColor="accent5"/>
          <w:sz w:val="28"/>
          <w:szCs w:val="28"/>
          <w:lang w:eastAsia="ru-RU"/>
        </w:rPr>
        <w:t xml:space="preserve"> г.</w:t>
      </w:r>
    </w:p>
    <w:p w14:paraId="6EBE4BBD" w14:textId="77777777" w:rsidR="00D47DDA" w:rsidRPr="00D47DDA" w:rsidRDefault="00D47DDA" w:rsidP="00D47DDA">
      <w:pPr>
        <w:tabs>
          <w:tab w:val="left" w:pos="5685"/>
        </w:tabs>
        <w:spacing w:after="0" w:line="240" w:lineRule="auto"/>
        <w:ind w:firstLine="567"/>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824"/>
      </w:tblGrid>
      <w:tr w:rsidR="00D47DDA" w:rsidRPr="00D47DDA" w14:paraId="00754500" w14:textId="77777777" w:rsidTr="00683E72">
        <w:trPr>
          <w:trHeight w:val="427"/>
        </w:trPr>
        <w:tc>
          <w:tcPr>
            <w:tcW w:w="4824" w:type="dxa"/>
            <w:tcBorders>
              <w:bottom w:val="single" w:sz="4" w:space="0" w:color="auto"/>
            </w:tcBorders>
            <w:shd w:val="clear" w:color="auto" w:fill="auto"/>
          </w:tcPr>
          <w:p w14:paraId="156C8D4B" w14:textId="77777777" w:rsidR="00D47DDA" w:rsidRPr="00D47DDA" w:rsidRDefault="000D7075" w:rsidP="00D47DDA">
            <w:pPr>
              <w:tabs>
                <w:tab w:val="left" w:pos="5685"/>
              </w:tabs>
              <w:spacing w:after="0" w:line="240" w:lineRule="auto"/>
              <w:rPr>
                <w:rFonts w:ascii="Times New Roman" w:eastAsia="Times New Roman" w:hAnsi="Times New Roman" w:cs="Times New Roman"/>
                <w:sz w:val="24"/>
                <w:szCs w:val="24"/>
                <w:lang w:eastAsia="ru-RU"/>
              </w:rPr>
            </w:pPr>
            <w:r w:rsidRPr="00D95E9A">
              <w:rPr>
                <w:rFonts w:ascii="Times New Roman" w:eastAsia="Times New Roman" w:hAnsi="Times New Roman" w:cs="Times New Roman"/>
                <w:noProof/>
                <w:color w:val="4472C4" w:themeColor="accent5"/>
                <w:sz w:val="24"/>
                <w:szCs w:val="24"/>
                <w:lang w:eastAsia="ru-RU"/>
              </w:rPr>
              <w:t>Иванов И.И.</w:t>
            </w:r>
          </w:p>
        </w:tc>
      </w:tr>
    </w:tbl>
    <w:p w14:paraId="2DE4C0CE" w14:textId="77777777" w:rsidR="0086443D" w:rsidRDefault="00D47DDA">
      <w:r w:rsidRPr="00D47DDA">
        <w:rPr>
          <w:rFonts w:ascii="Times New Roman" w:eastAsia="Times New Roman" w:hAnsi="Times New Roman" w:cs="Times New Roman"/>
          <w:i/>
          <w:sz w:val="20"/>
          <w:szCs w:val="20"/>
          <w:lang w:eastAsia="ru-RU"/>
        </w:rPr>
        <w:t>(Ф.И.О., подпись)</w:t>
      </w:r>
    </w:p>
    <w:sectPr w:rsidR="0086443D" w:rsidSect="00917D70">
      <w:pgSz w:w="11906" w:h="16838"/>
      <w:pgMar w:top="284" w:right="567" w:bottom="249"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Татьяна Шептунова" w:date="2021-06-15T10:16:00Z" w:initials="ТШ">
    <w:p w14:paraId="7B046B80" w14:textId="77777777" w:rsidR="000D7075" w:rsidRDefault="000D7075">
      <w:pPr>
        <w:pStyle w:val="a4"/>
      </w:pPr>
      <w:r>
        <w:rPr>
          <w:rStyle w:val="a3"/>
        </w:rPr>
        <w:annotationRef/>
      </w:r>
      <w:r>
        <w:t>Не заполнять</w:t>
      </w:r>
    </w:p>
  </w:comment>
  <w:comment w:id="1" w:author="Татьяна Шептунова" w:date="2021-06-15T10:22:00Z" w:initials="ТШ">
    <w:p w14:paraId="4B37D888" w14:textId="08CCA50C" w:rsidR="00591776" w:rsidRDefault="00591776">
      <w:pPr>
        <w:pStyle w:val="a4"/>
      </w:pPr>
      <w:r>
        <w:rPr>
          <w:rStyle w:val="a3"/>
        </w:rPr>
        <w:annotationRef/>
      </w:r>
      <w:r>
        <w:t>В случае получения стипендии на 1 курсе указывается: «получение именной стипендии в 2020</w:t>
      </w:r>
      <w:r w:rsidRPr="00591776">
        <w:t>/202</w:t>
      </w:r>
      <w:r>
        <w:t>1</w:t>
      </w:r>
      <w:r w:rsidRPr="00591776">
        <w:t xml:space="preserve"> учебном году</w:t>
      </w:r>
      <w:r>
        <w:t>»</w:t>
      </w:r>
    </w:p>
  </w:comment>
  <w:comment w:id="2" w:author="Татьяна Шептунова" w:date="2021-06-15T10:14:00Z" w:initials="ТШ">
    <w:p w14:paraId="739CF486" w14:textId="77777777" w:rsidR="000D7075" w:rsidRDefault="000D7075">
      <w:pPr>
        <w:pStyle w:val="a4"/>
      </w:pPr>
      <w:r>
        <w:rPr>
          <w:rStyle w:val="a3"/>
        </w:rPr>
        <w:annotationRef/>
      </w:r>
      <w:r>
        <w:t>Не заполнять</w:t>
      </w:r>
    </w:p>
  </w:comment>
  <w:comment w:id="3" w:author="Татьяна Шептунова" w:date="2021-06-15T10:17:00Z" w:initials="ТШ">
    <w:p w14:paraId="44FEF2BD" w14:textId="4A1C606E" w:rsidR="002B269C" w:rsidRDefault="002B269C">
      <w:pPr>
        <w:pStyle w:val="a4"/>
      </w:pPr>
      <w:r>
        <w:rPr>
          <w:rStyle w:val="a3"/>
        </w:rPr>
        <w:annotationRef/>
      </w:r>
      <w:r>
        <w:t>При наличии результатов участи в олимпиаде указывается: «</w:t>
      </w:r>
      <w:r w:rsidR="00CB53B3">
        <w:t>5</w:t>
      </w:r>
      <w:r>
        <w:t>. Результат участия в Олимпиаде (наименование) на 1 курсе обучения в СПбПУ</w:t>
      </w:r>
      <w:r w:rsidR="00591776">
        <w:t>»</w:t>
      </w:r>
    </w:p>
    <w:p w14:paraId="33BF6C40" w14:textId="69355EA5" w:rsidR="002B269C" w:rsidRDefault="002B269C">
      <w:pPr>
        <w:pStyle w:val="a4"/>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046B80" w15:done="0"/>
  <w15:commentEx w15:paraId="4B37D888" w15:done="0"/>
  <w15:commentEx w15:paraId="739CF486" w15:done="0"/>
  <w15:commentEx w15:paraId="33BF6C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046B80" w16cid:durableId="247EE414"/>
  <w16cid:commentId w16cid:paraId="4B37D888" w16cid:durableId="247EE415"/>
  <w16cid:commentId w16cid:paraId="739CF486" w16cid:durableId="247EE416"/>
  <w16cid:commentId w16cid:paraId="33BF6C40" w16cid:durableId="247EE41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Татьяна Шептунова">
    <w15:presenceInfo w15:providerId="AD" w15:userId="S-1-5-21-422500281-13378045-1016532462-11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D70"/>
    <w:rsid w:val="000346CB"/>
    <w:rsid w:val="00065DD0"/>
    <w:rsid w:val="000D7075"/>
    <w:rsid w:val="000D7730"/>
    <w:rsid w:val="00102581"/>
    <w:rsid w:val="00160D76"/>
    <w:rsid w:val="001C20E4"/>
    <w:rsid w:val="002620A7"/>
    <w:rsid w:val="002B269C"/>
    <w:rsid w:val="002D211C"/>
    <w:rsid w:val="002F76AC"/>
    <w:rsid w:val="00360E1F"/>
    <w:rsid w:val="0040677F"/>
    <w:rsid w:val="0041748B"/>
    <w:rsid w:val="00473A57"/>
    <w:rsid w:val="004A4CB6"/>
    <w:rsid w:val="004D4D48"/>
    <w:rsid w:val="00552753"/>
    <w:rsid w:val="00591776"/>
    <w:rsid w:val="00595AEB"/>
    <w:rsid w:val="005A6554"/>
    <w:rsid w:val="005F3630"/>
    <w:rsid w:val="006E1970"/>
    <w:rsid w:val="006F4CD6"/>
    <w:rsid w:val="006F51AF"/>
    <w:rsid w:val="00721EBF"/>
    <w:rsid w:val="0077120C"/>
    <w:rsid w:val="007D7172"/>
    <w:rsid w:val="007E6E98"/>
    <w:rsid w:val="007F0B00"/>
    <w:rsid w:val="008071DB"/>
    <w:rsid w:val="008376D4"/>
    <w:rsid w:val="008E3644"/>
    <w:rsid w:val="008F7AA0"/>
    <w:rsid w:val="00917D70"/>
    <w:rsid w:val="009A56E2"/>
    <w:rsid w:val="00A52B38"/>
    <w:rsid w:val="00A748BA"/>
    <w:rsid w:val="00B10E1E"/>
    <w:rsid w:val="00B25FBA"/>
    <w:rsid w:val="00B75907"/>
    <w:rsid w:val="00BB6DD4"/>
    <w:rsid w:val="00BC4E5F"/>
    <w:rsid w:val="00C27CB3"/>
    <w:rsid w:val="00CB53B3"/>
    <w:rsid w:val="00CD2D2F"/>
    <w:rsid w:val="00CE0018"/>
    <w:rsid w:val="00D47DDA"/>
    <w:rsid w:val="00D55C3C"/>
    <w:rsid w:val="00D95E9A"/>
    <w:rsid w:val="00DB3E13"/>
    <w:rsid w:val="00DC3C7D"/>
    <w:rsid w:val="00E61A40"/>
    <w:rsid w:val="00ED5A5B"/>
    <w:rsid w:val="00F35BB7"/>
    <w:rsid w:val="00F74EB8"/>
    <w:rsid w:val="00F86D3C"/>
    <w:rsid w:val="00FF4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7F8C3"/>
  <w15:chartTrackingRefBased/>
  <w15:docId w15:val="{931A1A39-998D-4B70-8263-6646D8820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D7075"/>
    <w:rPr>
      <w:sz w:val="16"/>
      <w:szCs w:val="16"/>
    </w:rPr>
  </w:style>
  <w:style w:type="paragraph" w:styleId="a4">
    <w:name w:val="annotation text"/>
    <w:basedOn w:val="a"/>
    <w:link w:val="a5"/>
    <w:uiPriority w:val="99"/>
    <w:semiHidden/>
    <w:unhideWhenUsed/>
    <w:rsid w:val="000D7075"/>
    <w:pPr>
      <w:spacing w:line="240" w:lineRule="auto"/>
    </w:pPr>
    <w:rPr>
      <w:sz w:val="20"/>
      <w:szCs w:val="20"/>
    </w:rPr>
  </w:style>
  <w:style w:type="character" w:customStyle="1" w:styleId="a5">
    <w:name w:val="Текст примечания Знак"/>
    <w:basedOn w:val="a0"/>
    <w:link w:val="a4"/>
    <w:uiPriority w:val="99"/>
    <w:semiHidden/>
    <w:rsid w:val="000D7075"/>
    <w:rPr>
      <w:sz w:val="20"/>
      <w:szCs w:val="20"/>
    </w:rPr>
  </w:style>
  <w:style w:type="paragraph" w:styleId="a6">
    <w:name w:val="annotation subject"/>
    <w:basedOn w:val="a4"/>
    <w:next w:val="a4"/>
    <w:link w:val="a7"/>
    <w:uiPriority w:val="99"/>
    <w:semiHidden/>
    <w:unhideWhenUsed/>
    <w:rsid w:val="000D7075"/>
    <w:rPr>
      <w:b/>
      <w:bCs/>
    </w:rPr>
  </w:style>
  <w:style w:type="character" w:customStyle="1" w:styleId="a7">
    <w:name w:val="Тема примечания Знак"/>
    <w:basedOn w:val="a5"/>
    <w:link w:val="a6"/>
    <w:uiPriority w:val="99"/>
    <w:semiHidden/>
    <w:rsid w:val="000D7075"/>
    <w:rPr>
      <w:b/>
      <w:bCs/>
      <w:sz w:val="20"/>
      <w:szCs w:val="20"/>
    </w:rPr>
  </w:style>
  <w:style w:type="paragraph" w:styleId="a8">
    <w:name w:val="Balloon Text"/>
    <w:basedOn w:val="a"/>
    <w:link w:val="a9"/>
    <w:uiPriority w:val="99"/>
    <w:semiHidden/>
    <w:unhideWhenUsed/>
    <w:rsid w:val="000D707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D70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255</Words>
  <Characters>1458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Подгорная Дарья Игоревна</dc:creator>
  <cp:keywords/>
  <dc:description/>
  <cp:lastModifiedBy>Крохмаль Владислав Владимирович</cp:lastModifiedBy>
  <cp:revision>6</cp:revision>
  <dcterms:created xsi:type="dcterms:W3CDTF">2021-06-15T07:17:00Z</dcterms:created>
  <dcterms:modified xsi:type="dcterms:W3CDTF">2021-06-24T08:01:00Z</dcterms:modified>
</cp:coreProperties>
</file>